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09B87F2A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 w:rsidR="00165141">
        <w:rPr>
          <w:sz w:val="24"/>
          <w:szCs w:val="24"/>
        </w:rPr>
        <w:t>«</w:t>
      </w:r>
      <w:r w:rsidR="00C027B9" w:rsidRPr="00C027B9">
        <w:rPr>
          <w:sz w:val="24"/>
          <w:szCs w:val="24"/>
        </w:rPr>
        <w:t>Модуль IT-Finance «</w:t>
      </w:r>
      <w:r w:rsidR="00856A42">
        <w:rPr>
          <w:sz w:val="24"/>
          <w:szCs w:val="24"/>
        </w:rPr>
        <w:t>Верификация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FD6CE4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FD6CE4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FD6CE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FD6CE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FD6CE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FD6CE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FD6CE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FD6CE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FD6CE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5CAC8C18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IT-Finance «</w:t>
      </w:r>
      <w:r w:rsidR="00856A42">
        <w:t>Верификация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395F2AA6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05F32A5B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>Модуль IT-Finance «</w:t>
            </w:r>
            <w:r w:rsidR="00856A42">
              <w:t>Верификация</w:t>
            </w:r>
            <w:r w:rsidR="00C027B9" w:rsidRPr="00C027B9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586C" w14:textId="77777777" w:rsidR="00FD6CE4" w:rsidRDefault="00FD6CE4">
      <w:r>
        <w:separator/>
      </w:r>
    </w:p>
  </w:endnote>
  <w:endnote w:type="continuationSeparator" w:id="0">
    <w:p w14:paraId="7A3BBC1F" w14:textId="77777777" w:rsidR="00FD6CE4" w:rsidRDefault="00FD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E0DB" w14:textId="77777777" w:rsidR="00FD6CE4" w:rsidRDefault="00FD6CE4"/>
  </w:footnote>
  <w:footnote w:type="continuationSeparator" w:id="0">
    <w:p w14:paraId="120FA17D" w14:textId="77777777" w:rsidR="00FD6CE4" w:rsidRDefault="00FD6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65141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E7EEA"/>
    <w:rsid w:val="006F6D87"/>
    <w:rsid w:val="00700F34"/>
    <w:rsid w:val="007153D9"/>
    <w:rsid w:val="00782E82"/>
    <w:rsid w:val="00790F68"/>
    <w:rsid w:val="007C64D1"/>
    <w:rsid w:val="007D55F2"/>
    <w:rsid w:val="00817675"/>
    <w:rsid w:val="00856A42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2021-09-28T11:12:00Z</dcterms:modified>
</cp:coreProperties>
</file>