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8958" w14:textId="3A493167" w:rsidR="00B86502" w:rsidRPr="003C585D" w:rsidRDefault="00BA0AEB" w:rsidP="00E345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598">
        <w:rPr>
          <w:rFonts w:ascii="Times New Roman" w:hAnsi="Times New Roman" w:cs="Times New Roman"/>
          <w:b/>
          <w:sz w:val="32"/>
          <w:szCs w:val="32"/>
        </w:rPr>
        <w:t>Описание функциональных характеристик, информация для установки и эксплуатации</w:t>
      </w:r>
      <w:r w:rsidR="002D572B" w:rsidRPr="002D57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72B" w:rsidRPr="00E34598">
        <w:rPr>
          <w:rFonts w:ascii="Times New Roman" w:hAnsi="Times New Roman" w:cs="Times New Roman"/>
          <w:b/>
          <w:sz w:val="32"/>
          <w:szCs w:val="32"/>
        </w:rPr>
        <w:t xml:space="preserve">программного обеспечения </w:t>
      </w:r>
      <w:r w:rsidR="004A51A2">
        <w:rPr>
          <w:rFonts w:ascii="Times New Roman" w:hAnsi="Times New Roman" w:cs="Times New Roman"/>
          <w:b/>
          <w:sz w:val="32"/>
          <w:szCs w:val="32"/>
        </w:rPr>
        <w:t>«</w:t>
      </w:r>
      <w:r w:rsidR="001626F6">
        <w:rPr>
          <w:rFonts w:ascii="Times New Roman" w:hAnsi="Times New Roman" w:cs="Times New Roman"/>
          <w:b/>
          <w:sz w:val="32"/>
          <w:szCs w:val="32"/>
        </w:rPr>
        <w:t xml:space="preserve">Модуль 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="009D58DF">
        <w:rPr>
          <w:rFonts w:ascii="Times New Roman" w:hAnsi="Times New Roman" w:cs="Times New Roman"/>
          <w:b/>
          <w:sz w:val="32"/>
          <w:szCs w:val="32"/>
        </w:rPr>
        <w:t>-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9D58DF">
        <w:rPr>
          <w:rFonts w:ascii="Times New Roman" w:hAnsi="Times New Roman" w:cs="Times New Roman"/>
          <w:b/>
          <w:sz w:val="32"/>
          <w:szCs w:val="32"/>
          <w:lang w:val="en-US"/>
        </w:rPr>
        <w:t>inance</w:t>
      </w:r>
      <w:r w:rsidR="009D58DF" w:rsidRPr="009D58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6F6">
        <w:rPr>
          <w:rFonts w:ascii="Times New Roman" w:hAnsi="Times New Roman" w:cs="Times New Roman"/>
          <w:b/>
          <w:sz w:val="32"/>
          <w:szCs w:val="32"/>
        </w:rPr>
        <w:t>«</w:t>
      </w:r>
      <w:r w:rsidR="008D356E">
        <w:rPr>
          <w:rFonts w:ascii="Times New Roman" w:hAnsi="Times New Roman" w:cs="Times New Roman"/>
          <w:b/>
          <w:sz w:val="32"/>
          <w:szCs w:val="32"/>
        </w:rPr>
        <w:t>Андер</w:t>
      </w:r>
      <w:r w:rsidR="004A51A2">
        <w:rPr>
          <w:rFonts w:ascii="Times New Roman" w:hAnsi="Times New Roman" w:cs="Times New Roman"/>
          <w:b/>
          <w:sz w:val="32"/>
          <w:szCs w:val="32"/>
        </w:rPr>
        <w:t>р</w:t>
      </w:r>
      <w:r w:rsidR="008D356E">
        <w:rPr>
          <w:rFonts w:ascii="Times New Roman" w:hAnsi="Times New Roman" w:cs="Times New Roman"/>
          <w:b/>
          <w:sz w:val="32"/>
          <w:szCs w:val="32"/>
        </w:rPr>
        <w:t>айтинг</w:t>
      </w:r>
      <w:r w:rsidR="001626F6">
        <w:rPr>
          <w:rFonts w:ascii="Times New Roman" w:hAnsi="Times New Roman" w:cs="Times New Roman"/>
          <w:b/>
          <w:sz w:val="32"/>
          <w:szCs w:val="32"/>
        </w:rPr>
        <w:t>»</w:t>
      </w:r>
    </w:p>
    <w:p w14:paraId="0362BE7A" w14:textId="77777777" w:rsidR="00713887" w:rsidRPr="00FF7A9B" w:rsidRDefault="00713887" w:rsidP="00FD398D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320910" w14:textId="77777777" w:rsidR="00B86502" w:rsidRPr="00FF7A9B" w:rsidRDefault="00B86502" w:rsidP="00FD398D">
          <w:pPr>
            <w:pStyle w:val="a8"/>
            <w:spacing w:before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</w:rPr>
            <w:t>Оглавление</w:t>
          </w:r>
        </w:p>
        <w:p w14:paraId="6092943C" w14:textId="77777777" w:rsidR="00387D4D" w:rsidRPr="004A51A2" w:rsidRDefault="00B86502">
          <w:pPr>
            <w:pStyle w:val="12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A51A2">
            <w:rPr>
              <w:rFonts w:ascii="Times New Roman" w:hAnsi="Times New Roman" w:cs="Times New Roman"/>
            </w:rPr>
            <w:fldChar w:fldCharType="begin"/>
          </w:r>
          <w:r w:rsidRPr="004A51A2">
            <w:rPr>
              <w:rFonts w:ascii="Times New Roman" w:hAnsi="Times New Roman" w:cs="Times New Roman"/>
            </w:rPr>
            <w:instrText xml:space="preserve"> TOC \o "1-3" \h \z \u </w:instrText>
          </w:r>
          <w:r w:rsidRPr="004A51A2">
            <w:rPr>
              <w:rFonts w:ascii="Times New Roman" w:hAnsi="Times New Roman" w:cs="Times New Roman"/>
            </w:rPr>
            <w:fldChar w:fldCharType="separate"/>
          </w:r>
          <w:hyperlink w:anchor="_Toc76482707" w:history="1">
            <w:r w:rsidR="00387D4D" w:rsidRPr="004A51A2">
              <w:rPr>
                <w:rStyle w:val="a3"/>
                <w:rFonts w:ascii="Times New Roman" w:hAnsi="Times New Roman" w:cs="Times New Roman"/>
                <w:b/>
                <w:noProof/>
              </w:rPr>
              <w:t>Функциональные характеристики программного обеспечения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_Toc76482707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4DB183" w14:textId="77777777" w:rsidR="00387D4D" w:rsidRPr="004A51A2" w:rsidRDefault="0037588E">
          <w:pPr>
            <w:pStyle w:val="12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08" w:history="1">
            <w:r w:rsidR="00387D4D" w:rsidRPr="004A51A2">
              <w:rPr>
                <w:rStyle w:val="a3"/>
                <w:rFonts w:ascii="Times New Roman" w:hAnsi="Times New Roman" w:cs="Times New Roman"/>
                <w:b/>
                <w:noProof/>
              </w:rPr>
              <w:t>Установка программного обеспечения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_Toc76482708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9FE820" w14:textId="77777777" w:rsidR="00387D4D" w:rsidRPr="004A51A2" w:rsidRDefault="0037588E">
          <w:pPr>
            <w:pStyle w:val="12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09" w:history="1">
            <w:r w:rsidR="00387D4D" w:rsidRPr="004A51A2">
              <w:rPr>
                <w:rStyle w:val="a3"/>
                <w:rFonts w:ascii="Times New Roman" w:hAnsi="Times New Roman" w:cs="Times New Roman"/>
                <w:b/>
                <w:noProof/>
              </w:rPr>
              <w:t>Требования к рабочему окружению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_Toc76482709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98DF13" w14:textId="77777777" w:rsidR="00387D4D" w:rsidRPr="004A51A2" w:rsidRDefault="0037588E">
          <w:pPr>
            <w:pStyle w:val="12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10" w:history="1">
            <w:r w:rsidR="00387D4D" w:rsidRPr="004A51A2">
              <w:rPr>
                <w:rStyle w:val="a3"/>
                <w:rFonts w:ascii="Times New Roman" w:hAnsi="Times New Roman" w:cs="Times New Roman"/>
                <w:b/>
                <w:noProof/>
              </w:rPr>
              <w:t>Требуемые программные продукты в составе клиентской части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_Toc76482710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B2D8BB" w14:textId="77777777" w:rsidR="00387D4D" w:rsidRPr="004A51A2" w:rsidRDefault="0037588E">
          <w:pPr>
            <w:pStyle w:val="12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11" w:history="1">
            <w:r w:rsidR="00387D4D" w:rsidRPr="004A51A2">
              <w:rPr>
                <w:rStyle w:val="a3"/>
                <w:rFonts w:ascii="Times New Roman" w:hAnsi="Times New Roman" w:cs="Times New Roman"/>
                <w:b/>
                <w:noProof/>
              </w:rPr>
              <w:t>Эксплуатация программного обеспечения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_Toc76482711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316F74" w14:textId="77777777" w:rsidR="00387D4D" w:rsidRPr="004A51A2" w:rsidRDefault="0037588E">
          <w:pPr>
            <w:pStyle w:val="12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12" w:history="1">
            <w:r w:rsidR="00387D4D" w:rsidRPr="004A51A2">
              <w:rPr>
                <w:rStyle w:val="a3"/>
                <w:rFonts w:ascii="Times New Roman" w:hAnsi="Times New Roman" w:cs="Times New Roman"/>
                <w:noProof/>
              </w:rPr>
              <w:t>Руководство пользователей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_Toc76482712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8D6FBB" w14:textId="3F7C05E0" w:rsidR="00387D4D" w:rsidRPr="004A51A2" w:rsidRDefault="0037588E">
          <w:pPr>
            <w:pStyle w:val="21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13" w:history="1">
            <w:r w:rsidR="00387D4D" w:rsidRPr="004A51A2">
              <w:rPr>
                <w:rStyle w:val="a3"/>
                <w:rFonts w:ascii="Times New Roman" w:hAnsi="Times New Roman" w:cs="Times New Roman"/>
                <w:noProof/>
              </w:rPr>
              <w:t>1. Детальный просмотр заявки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_Toc76482713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045AC8" w14:textId="2E1E270B" w:rsidR="00387D4D" w:rsidRPr="004A51A2" w:rsidRDefault="0037588E">
          <w:pPr>
            <w:pStyle w:val="31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14" w:history="1">
            <w:r w:rsidR="009D58DF" w:rsidRPr="004A51A2">
              <w:rPr>
                <w:rStyle w:val="a3"/>
                <w:rFonts w:ascii="Times New Roman" w:hAnsi="Times New Roman" w:cs="Times New Roman"/>
                <w:noProof/>
                <w:lang w:val="en-US"/>
              </w:rPr>
              <w:t>1</w:t>
            </w:r>
            <w:r w:rsidR="00387D4D" w:rsidRPr="004A51A2">
              <w:rPr>
                <w:rStyle w:val="a3"/>
                <w:rFonts w:ascii="Times New Roman" w:hAnsi="Times New Roman" w:cs="Times New Roman"/>
                <w:noProof/>
              </w:rPr>
              <w:t>.1 Общие данные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_Toc76482714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1BA29E" w14:textId="41563A31" w:rsidR="00387D4D" w:rsidRPr="004A51A2" w:rsidRDefault="0037588E">
          <w:pPr>
            <w:pStyle w:val="21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15" w:history="1">
            <w:r w:rsidR="00387D4D" w:rsidRPr="004A51A2">
              <w:rPr>
                <w:rStyle w:val="a3"/>
                <w:rFonts w:ascii="Times New Roman" w:hAnsi="Times New Roman" w:cs="Times New Roman"/>
                <w:noProof/>
              </w:rPr>
              <w:t>2</w:t>
            </w:r>
            <w:r w:rsidR="009D58DF" w:rsidRPr="004A51A2">
              <w:rPr>
                <w:rStyle w:val="a3"/>
                <w:rFonts w:ascii="Times New Roman" w:hAnsi="Times New Roman" w:cs="Times New Roman"/>
                <w:noProof/>
                <w:lang w:val="en-US"/>
              </w:rPr>
              <w:t>.</w:t>
            </w:r>
            <w:r w:rsidR="00387D4D" w:rsidRPr="004A51A2">
              <w:rPr>
                <w:rStyle w:val="a3"/>
                <w:rFonts w:ascii="Times New Roman" w:hAnsi="Times New Roman" w:cs="Times New Roman"/>
                <w:noProof/>
              </w:rPr>
              <w:t xml:space="preserve"> Стоп-факторы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_Toc76482715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3A59E4" w14:textId="0498FC99" w:rsidR="00387D4D" w:rsidRPr="004A51A2" w:rsidRDefault="0037588E">
          <w:pPr>
            <w:pStyle w:val="21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16" w:history="1">
            <w:r w:rsidR="00387D4D" w:rsidRPr="004A51A2">
              <w:rPr>
                <w:rStyle w:val="a3"/>
                <w:rFonts w:ascii="Times New Roman" w:hAnsi="Times New Roman" w:cs="Times New Roman"/>
                <w:noProof/>
              </w:rPr>
              <w:t>3</w:t>
            </w:r>
            <w:r w:rsidR="009D58DF" w:rsidRPr="004A51A2">
              <w:rPr>
                <w:rStyle w:val="a3"/>
                <w:rFonts w:ascii="Times New Roman" w:hAnsi="Times New Roman" w:cs="Times New Roman"/>
                <w:noProof/>
                <w:lang w:val="en-US"/>
              </w:rPr>
              <w:t>.</w:t>
            </w:r>
            <w:r w:rsidR="00387D4D" w:rsidRPr="004A51A2">
              <w:rPr>
                <w:rStyle w:val="a3"/>
                <w:rFonts w:ascii="Times New Roman" w:hAnsi="Times New Roman" w:cs="Times New Roman"/>
                <w:noProof/>
              </w:rPr>
              <w:t xml:space="preserve"> Методики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_Toc76482716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977F82" w14:textId="09FE07FB" w:rsidR="00387D4D" w:rsidRPr="004A51A2" w:rsidRDefault="0037588E">
          <w:pPr>
            <w:pStyle w:val="21"/>
            <w:tabs>
              <w:tab w:val="right" w:leader="dot" w:pos="1053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6482717" w:history="1">
            <w:r w:rsidR="00387D4D" w:rsidRPr="004A51A2">
              <w:rPr>
                <w:rStyle w:val="a3"/>
                <w:rFonts w:ascii="Times New Roman" w:hAnsi="Times New Roman" w:cs="Times New Roman"/>
                <w:noProof/>
              </w:rPr>
              <w:t>4</w:t>
            </w:r>
            <w:r w:rsidR="009D58DF" w:rsidRPr="004A51A2">
              <w:rPr>
                <w:rStyle w:val="a3"/>
                <w:rFonts w:ascii="Times New Roman" w:hAnsi="Times New Roman" w:cs="Times New Roman"/>
                <w:noProof/>
                <w:lang w:val="en-US"/>
              </w:rPr>
              <w:t>.</w:t>
            </w:r>
            <w:r w:rsidR="00387D4D" w:rsidRPr="004A51A2">
              <w:rPr>
                <w:rStyle w:val="a3"/>
                <w:rFonts w:ascii="Times New Roman" w:hAnsi="Times New Roman" w:cs="Times New Roman"/>
                <w:noProof/>
              </w:rPr>
              <w:t xml:space="preserve"> Дополнительные документы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instrText xml:space="preserve"> PAGEREF _Toc76482717 \h </w:instrTex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87D4D" w:rsidRPr="004A5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03657C" w14:textId="77777777" w:rsidR="00B86502" w:rsidRPr="004A51A2" w:rsidRDefault="00B86502" w:rsidP="00FD398D">
          <w:pPr>
            <w:spacing w:after="0" w:line="240" w:lineRule="auto"/>
            <w:rPr>
              <w:rFonts w:ascii="Times New Roman" w:hAnsi="Times New Roman" w:cs="Times New Roman"/>
            </w:rPr>
          </w:pPr>
          <w:r w:rsidRPr="004A51A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B5915EB" w14:textId="77777777" w:rsidR="00B86502" w:rsidRPr="00FF7A9B" w:rsidRDefault="00B86502" w:rsidP="00FD398D">
      <w:pPr>
        <w:spacing w:after="0" w:line="240" w:lineRule="auto"/>
        <w:rPr>
          <w:rFonts w:ascii="Times New Roman" w:hAnsi="Times New Roman" w:cs="Times New Roman"/>
        </w:rPr>
      </w:pPr>
    </w:p>
    <w:p w14:paraId="53AACA56" w14:textId="77777777" w:rsidR="00B86502" w:rsidRPr="00C95AD9" w:rsidRDefault="00BA0AEB" w:rsidP="004A51A2">
      <w:pPr>
        <w:pStyle w:val="1"/>
        <w:spacing w:before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76482707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Функциональные характеристики </w:t>
      </w:r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>программного обеспечения</w:t>
      </w:r>
      <w:bookmarkEnd w:id="0"/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54A67F0" w14:textId="76E7920F" w:rsidR="001E3083" w:rsidRDefault="001E3083" w:rsidP="004A51A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00A26">
        <w:rPr>
          <w:rFonts w:ascii="Times New Roman" w:hAnsi="Times New Roman" w:cs="Times New Roman"/>
          <w:b/>
        </w:rPr>
        <w:t xml:space="preserve">Программное обеспечение </w:t>
      </w:r>
      <w:r w:rsidR="001626F6">
        <w:rPr>
          <w:rFonts w:ascii="Times New Roman" w:hAnsi="Times New Roman" w:cs="Times New Roman"/>
          <w:b/>
        </w:rPr>
        <w:t xml:space="preserve">Модуль </w:t>
      </w:r>
      <w:r w:rsidR="001626F6">
        <w:rPr>
          <w:rFonts w:ascii="Times New Roman" w:hAnsi="Times New Roman" w:cs="Times New Roman"/>
          <w:b/>
          <w:lang w:val="en-US"/>
        </w:rPr>
        <w:t>IT</w:t>
      </w:r>
      <w:r w:rsidR="009D58DF" w:rsidRPr="009D58DF">
        <w:rPr>
          <w:rFonts w:ascii="Times New Roman" w:hAnsi="Times New Roman" w:cs="Times New Roman"/>
          <w:b/>
        </w:rPr>
        <w:t>-</w:t>
      </w:r>
      <w:r w:rsidR="001626F6">
        <w:rPr>
          <w:rFonts w:ascii="Times New Roman" w:hAnsi="Times New Roman" w:cs="Times New Roman"/>
          <w:b/>
          <w:lang w:val="en-US"/>
        </w:rPr>
        <w:t>F</w:t>
      </w:r>
      <w:r w:rsidR="009D58DF">
        <w:rPr>
          <w:rFonts w:ascii="Times New Roman" w:hAnsi="Times New Roman" w:cs="Times New Roman"/>
          <w:b/>
          <w:lang w:val="en-US"/>
        </w:rPr>
        <w:t>inance</w:t>
      </w:r>
      <w:r w:rsidR="009D58DF" w:rsidRPr="009D58DF">
        <w:rPr>
          <w:rFonts w:ascii="Times New Roman" w:hAnsi="Times New Roman" w:cs="Times New Roman"/>
          <w:b/>
        </w:rPr>
        <w:t xml:space="preserve"> </w:t>
      </w:r>
      <w:r w:rsidR="001626F6" w:rsidRPr="001626F6">
        <w:rPr>
          <w:rFonts w:ascii="Times New Roman" w:hAnsi="Times New Roman" w:cs="Times New Roman"/>
          <w:b/>
        </w:rPr>
        <w:t>“</w:t>
      </w:r>
      <w:r w:rsidR="008D356E">
        <w:rPr>
          <w:rFonts w:ascii="Times New Roman" w:hAnsi="Times New Roman" w:cs="Times New Roman"/>
          <w:b/>
        </w:rPr>
        <w:t>Андер</w:t>
      </w:r>
      <w:r w:rsidR="004A51A2">
        <w:rPr>
          <w:rFonts w:ascii="Times New Roman" w:hAnsi="Times New Roman" w:cs="Times New Roman"/>
          <w:b/>
        </w:rPr>
        <w:t>р</w:t>
      </w:r>
      <w:r w:rsidR="008D356E">
        <w:rPr>
          <w:rFonts w:ascii="Times New Roman" w:hAnsi="Times New Roman" w:cs="Times New Roman"/>
          <w:b/>
        </w:rPr>
        <w:t>айтинг</w:t>
      </w:r>
      <w:r w:rsidR="001626F6" w:rsidRPr="001626F6">
        <w:rPr>
          <w:rFonts w:ascii="Times New Roman" w:hAnsi="Times New Roman" w:cs="Times New Roman"/>
          <w:b/>
        </w:rPr>
        <w:t>”</w:t>
      </w:r>
      <w:r w:rsidRPr="00900A26">
        <w:rPr>
          <w:rFonts w:ascii="Times New Roman" w:hAnsi="Times New Roman" w:cs="Times New Roman"/>
          <w:b/>
        </w:rPr>
        <w:t xml:space="preserve"> (далее по тексту также программное обеспечение/</w:t>
      </w:r>
      <w:r w:rsidR="00654477">
        <w:rPr>
          <w:rFonts w:ascii="Times New Roman" w:hAnsi="Times New Roman" w:cs="Times New Roman"/>
          <w:b/>
        </w:rPr>
        <w:t xml:space="preserve"> </w:t>
      </w:r>
      <w:r w:rsidRPr="00900A26">
        <w:rPr>
          <w:rFonts w:ascii="Times New Roman" w:hAnsi="Times New Roman" w:cs="Times New Roman"/>
          <w:b/>
        </w:rPr>
        <w:t>ПО/</w:t>
      </w:r>
      <w:r w:rsidR="00654477">
        <w:rPr>
          <w:rFonts w:ascii="Times New Roman" w:hAnsi="Times New Roman" w:cs="Times New Roman"/>
          <w:b/>
        </w:rPr>
        <w:t xml:space="preserve"> </w:t>
      </w:r>
      <w:r w:rsidR="00ED736A" w:rsidRPr="00900A26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ED736A" w:rsidRPr="00900A26">
        <w:rPr>
          <w:rFonts w:ascii="Times New Roman" w:hAnsi="Times New Roman" w:cs="Times New Roman"/>
          <w:b/>
        </w:rPr>
        <w:t>истема</w:t>
      </w:r>
      <w:proofErr w:type="spellEnd"/>
      <w:r w:rsidRPr="00900A26">
        <w:rPr>
          <w:rFonts w:ascii="Times New Roman" w:hAnsi="Times New Roman" w:cs="Times New Roman"/>
          <w:b/>
        </w:rPr>
        <w:t>)</w:t>
      </w:r>
    </w:p>
    <w:p w14:paraId="528231D6" w14:textId="77777777" w:rsidR="00900A26" w:rsidRPr="00900A26" w:rsidRDefault="00900A26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BEBBCD" w14:textId="77777777" w:rsidR="00387D4D" w:rsidRPr="00F70818" w:rsidRDefault="00387D4D" w:rsidP="004A51A2">
      <w:pPr>
        <w:spacing w:line="276" w:lineRule="auto"/>
        <w:ind w:right="-1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о</w:t>
      </w:r>
      <w:r w:rsidRPr="00F70818">
        <w:rPr>
          <w:rFonts w:ascii="Times New Roman" w:hAnsi="Times New Roman" w:cs="Times New Roman"/>
          <w:bCs/>
          <w:sz w:val="28"/>
          <w:szCs w:val="28"/>
        </w:rPr>
        <w:t xml:space="preserve">беспечивает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57112">
        <w:rPr>
          <w:rFonts w:ascii="Times New Roman" w:hAnsi="Times New Roman" w:cs="Times New Roman"/>
          <w:bCs/>
          <w:sz w:val="28"/>
          <w:szCs w:val="28"/>
        </w:rPr>
        <w:t>ндивидуальн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957112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57112">
        <w:rPr>
          <w:rFonts w:ascii="Times New Roman" w:hAnsi="Times New Roman" w:cs="Times New Roman"/>
          <w:bCs/>
          <w:sz w:val="28"/>
          <w:szCs w:val="28"/>
        </w:rPr>
        <w:t xml:space="preserve"> заемщика в целях принятия решения о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112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B37983E" w14:textId="77777777" w:rsidR="00387D4D" w:rsidRPr="00F70818" w:rsidRDefault="00387D4D" w:rsidP="004A51A2">
      <w:pPr>
        <w:spacing w:line="276" w:lineRule="auto"/>
        <w:ind w:right="-1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818">
        <w:rPr>
          <w:rFonts w:ascii="Times New Roman" w:eastAsia="Times New Roman" w:hAnsi="Times New Roman" w:cs="Times New Roman"/>
          <w:bCs/>
          <w:sz w:val="28"/>
          <w:szCs w:val="28"/>
        </w:rPr>
        <w:t>Область применения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-</w:t>
      </w:r>
      <w:r w:rsidRPr="00F708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организаций, использующих программу IT-Finance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0818">
        <w:rPr>
          <w:rFonts w:ascii="Times New Roman" w:eastAsia="Times New Roman" w:hAnsi="Times New Roman" w:cs="Times New Roman"/>
          <w:bCs/>
          <w:sz w:val="28"/>
          <w:szCs w:val="28"/>
        </w:rPr>
        <w:t>(свидетельство № 2018615047 от 23.04.2018)</w:t>
      </w:r>
    </w:p>
    <w:p w14:paraId="3ED84429" w14:textId="77777777" w:rsidR="00387D4D" w:rsidRPr="00D97EA6" w:rsidRDefault="00387D4D" w:rsidP="004A51A2">
      <w:pPr>
        <w:spacing w:line="276" w:lineRule="auto"/>
        <w:ind w:right="-1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818">
        <w:rPr>
          <w:rFonts w:ascii="Times New Roman" w:eastAsia="Times New Roman" w:hAnsi="Times New Roman" w:cs="Times New Roman"/>
          <w:bCs/>
          <w:sz w:val="28"/>
          <w:szCs w:val="28"/>
        </w:rPr>
        <w:t>Функциональные возможности: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EC3772">
        <w:rPr>
          <w:rFonts w:ascii="Times New Roman" w:hAnsi="Times New Roman" w:cs="Times New Roman"/>
          <w:sz w:val="28"/>
        </w:rPr>
        <w:t>ценка рисков при принятии решении о предоставлении кредита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EC3772">
        <w:rPr>
          <w:rFonts w:ascii="Times New Roman" w:hAnsi="Times New Roman" w:cs="Times New Roman"/>
          <w:sz w:val="28"/>
        </w:rPr>
        <w:t>ценка уровня доходов заемщика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EC3772">
        <w:rPr>
          <w:rFonts w:ascii="Times New Roman" w:hAnsi="Times New Roman" w:cs="Times New Roman"/>
          <w:sz w:val="28"/>
        </w:rPr>
        <w:t>нализ его кредитной истории</w:t>
      </w:r>
      <w:r>
        <w:rPr>
          <w:rFonts w:ascii="Times New Roman" w:hAnsi="Times New Roman" w:cs="Times New Roman"/>
          <w:sz w:val="28"/>
        </w:rPr>
        <w:t>;</w:t>
      </w:r>
      <w:r w:rsidRPr="00EC37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C3772">
        <w:rPr>
          <w:rFonts w:ascii="Times New Roman" w:hAnsi="Times New Roman" w:cs="Times New Roman"/>
          <w:sz w:val="28"/>
        </w:rPr>
        <w:t>ценка обеспечения, которое предоставляется заемщиком по кредиту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EC3772">
        <w:rPr>
          <w:rFonts w:ascii="Times New Roman" w:hAnsi="Times New Roman" w:cs="Times New Roman"/>
          <w:sz w:val="28"/>
        </w:rPr>
        <w:t>ринятие решения</w:t>
      </w:r>
      <w:r>
        <w:rPr>
          <w:rFonts w:ascii="Times New Roman" w:hAnsi="Times New Roman" w:cs="Times New Roman"/>
          <w:sz w:val="28"/>
        </w:rPr>
        <w:t>:</w:t>
      </w:r>
      <w:r w:rsidRPr="00EC3772">
        <w:rPr>
          <w:rFonts w:ascii="Times New Roman" w:hAnsi="Times New Roman" w:cs="Times New Roman"/>
          <w:sz w:val="28"/>
        </w:rPr>
        <w:t xml:space="preserve"> согласие/отказ на выдачу кредита</w:t>
      </w:r>
      <w:r>
        <w:rPr>
          <w:rFonts w:ascii="Times New Roman" w:hAnsi="Times New Roman" w:cs="Times New Roman"/>
          <w:sz w:val="28"/>
        </w:rPr>
        <w:t>.</w:t>
      </w:r>
    </w:p>
    <w:p w14:paraId="09BBB73C" w14:textId="77777777" w:rsidR="006A0042" w:rsidRPr="00FD398D" w:rsidRDefault="006A0042" w:rsidP="006A0042">
      <w:pPr>
        <w:spacing w:after="0" w:line="240" w:lineRule="auto"/>
        <w:rPr>
          <w:rFonts w:ascii="Times New Roman" w:hAnsi="Times New Roman" w:cs="Times New Roman"/>
        </w:rPr>
      </w:pPr>
    </w:p>
    <w:p w14:paraId="01712037" w14:textId="77777777" w:rsidR="00BA0AEB" w:rsidRPr="00C95AD9" w:rsidRDefault="00BA0AEB" w:rsidP="004A51A2">
      <w:pPr>
        <w:pStyle w:val="1"/>
        <w:spacing w:before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Toc56434510"/>
      <w:bookmarkStart w:id="2" w:name="_Toc76482708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Установка</w:t>
      </w:r>
      <w:bookmarkEnd w:id="1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2"/>
    </w:p>
    <w:p w14:paraId="6BED7FEC" w14:textId="77777777" w:rsidR="00BA0AEB" w:rsidRPr="00597E65" w:rsidRDefault="00BA0AEB" w:rsidP="004A51A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7E65">
        <w:rPr>
          <w:rFonts w:ascii="Times New Roman" w:hAnsi="Times New Roman" w:cs="Times New Roman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14:paraId="11516571" w14:textId="77777777" w:rsidR="00BA0AEB" w:rsidRPr="00FF7A9B" w:rsidRDefault="00BA0AEB" w:rsidP="00FD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AD63DC" w14:textId="77777777" w:rsidR="00BA0AEB" w:rsidRPr="00597E65" w:rsidRDefault="00BA0AEB" w:rsidP="004A51A2">
      <w:pPr>
        <w:pStyle w:val="1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Toc56434511"/>
      <w:bookmarkStart w:id="4" w:name="_Toc76482709"/>
      <w:r w:rsidRPr="00597E65">
        <w:rPr>
          <w:rFonts w:ascii="Times New Roman" w:hAnsi="Times New Roman" w:cs="Times New Roman"/>
          <w:b/>
          <w:sz w:val="24"/>
          <w:szCs w:val="24"/>
        </w:rPr>
        <w:t>Требования к рабочему окружению</w:t>
      </w:r>
      <w:bookmarkEnd w:id="3"/>
      <w:bookmarkEnd w:id="4"/>
    </w:p>
    <w:p w14:paraId="68DCD785" w14:textId="0660C230" w:rsidR="00BA0AEB" w:rsidRDefault="00BA0AEB" w:rsidP="004A51A2">
      <w:pPr>
        <w:pStyle w:val="1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Toc56434512"/>
      <w:bookmarkStart w:id="6" w:name="_Toc76482710"/>
      <w:r w:rsidRPr="00735A8F">
        <w:rPr>
          <w:rFonts w:ascii="Times New Roman" w:hAnsi="Times New Roman" w:cs="Times New Roman"/>
          <w:b/>
          <w:sz w:val="24"/>
          <w:szCs w:val="24"/>
        </w:rPr>
        <w:t>Требуемые программные продукты в составе клиентской части</w:t>
      </w:r>
      <w:bookmarkEnd w:id="5"/>
      <w:bookmarkEnd w:id="6"/>
    </w:p>
    <w:p w14:paraId="490654A6" w14:textId="12EA3A66" w:rsidR="004A51A2" w:rsidRDefault="004A51A2" w:rsidP="004A51A2"/>
    <w:p w14:paraId="3ECF2994" w14:textId="77777777" w:rsidR="004A51A2" w:rsidRPr="004A51A2" w:rsidRDefault="004A51A2" w:rsidP="004A51A2"/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6C4B29" w:rsidRPr="00FF7A9B" w14:paraId="6D062654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B44F908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012A171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5C83782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FF7A9B" w14:paraId="51A454F0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FF955E2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B609233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2D572DE" w14:textId="77777777" w:rsidR="006C4B29" w:rsidRPr="00FF7A9B" w:rsidRDefault="0037588E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6EE03650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85B4E10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51CE823F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A677AD5" w14:textId="77777777" w:rsidR="006C4B29" w:rsidRPr="00FF7A9B" w:rsidRDefault="0037588E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453AF7D9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A907B7F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03DE884A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0B1F277F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B29" w:rsidRPr="00FF7A9B" w14:paraId="26D555BF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24308F7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0BBA9FF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A75734F" w14:textId="77777777" w:rsidR="006C4B29" w:rsidRPr="00FF7A9B" w:rsidRDefault="0037588E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FF7A9B" w14:paraId="309800F2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1475521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0899BD8A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D0915DA" w14:textId="77777777" w:rsidR="006C4B29" w:rsidRPr="00FF7A9B" w:rsidRDefault="0037588E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14:paraId="526918F5" w14:textId="77777777" w:rsidR="006C4B29" w:rsidRPr="00FF7A9B" w:rsidRDefault="006C4B29" w:rsidP="00FD398D">
      <w:pPr>
        <w:spacing w:after="0" w:line="240" w:lineRule="auto"/>
        <w:rPr>
          <w:rFonts w:ascii="Times New Roman" w:hAnsi="Times New Roman" w:cs="Times New Roman"/>
        </w:rPr>
      </w:pPr>
    </w:p>
    <w:p w14:paraId="24EF4F10" w14:textId="77777777" w:rsidR="00BA0AEB" w:rsidRPr="00FF7A9B" w:rsidRDefault="00BA0AEB" w:rsidP="00FD398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B8ED69" w14:textId="77777777"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Toc56434513"/>
      <w:bookmarkStart w:id="8" w:name="_Toc76482711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Эксплуатация</w:t>
      </w:r>
      <w:bookmarkEnd w:id="7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8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0788B64" w14:textId="77777777" w:rsidR="00387D4D" w:rsidRDefault="004B2F62" w:rsidP="00387D4D">
      <w:pPr>
        <w:pStyle w:val="1"/>
      </w:pPr>
      <w:bookmarkStart w:id="9" w:name="_Toc76482712"/>
      <w:r w:rsidRPr="004B2F62">
        <w:t>Руководство пользователей</w:t>
      </w:r>
      <w:bookmarkEnd w:id="9"/>
    </w:p>
    <w:p w14:paraId="3B8868A6" w14:textId="7184DAD5" w:rsidR="00387D4D" w:rsidRDefault="00387D4D" w:rsidP="00387D4D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10" w:name="scroll-bookmark-10"/>
      <w:bookmarkStart w:id="11" w:name="_Toc76482713"/>
      <w:bookmarkStart w:id="12" w:name="_Toc256000002"/>
      <w:bookmarkStart w:id="13" w:name="scroll-bookmark-11"/>
      <w:bookmarkEnd w:id="10"/>
      <w:r>
        <w:t>1. Детальный просмотр заявки</w:t>
      </w:r>
      <w:bookmarkEnd w:id="11"/>
      <w:r>
        <w:t xml:space="preserve"> </w:t>
      </w:r>
      <w:bookmarkEnd w:id="12"/>
      <w:bookmarkEnd w:id="13"/>
    </w:p>
    <w:p w14:paraId="7B2382AA" w14:textId="77777777" w:rsidR="00387D4D" w:rsidRPr="006C7396" w:rsidRDefault="00387D4D" w:rsidP="00387D4D">
      <w:r w:rsidRPr="006C7396">
        <w:t>Раздел "</w:t>
      </w:r>
      <w:r w:rsidRPr="006C7396">
        <w:rPr>
          <w:i/>
        </w:rPr>
        <w:t>Заявки</w:t>
      </w:r>
      <w:r w:rsidRPr="006C7396">
        <w:t>" состоит из восьми тематически объединенных вкладок, содержащие блоки информации.</w:t>
      </w:r>
    </w:p>
    <w:p w14:paraId="1C58B636" w14:textId="77777777" w:rsidR="00387D4D" w:rsidRDefault="00387D4D" w:rsidP="00387D4D">
      <w:pPr>
        <w:jc w:val="center"/>
      </w:pPr>
      <w:r>
        <w:rPr>
          <w:noProof/>
          <w:lang w:eastAsia="ru-RU"/>
        </w:rPr>
        <w:drawing>
          <wp:inline distT="0" distB="0" distL="0" distR="0" wp14:anchorId="74DA446C" wp14:editId="747FC9A9">
            <wp:extent cx="5395595" cy="2306576"/>
            <wp:effectExtent l="0" t="0" r="0" b="0"/>
            <wp:docPr id="100022" name="Рисунок 100022" descr="_scroll_external/attachments/worddav5d91e76fc5c58f456e118cd276054ede-15d2fd1d4052fe48bb81c3c39d27eb84bb5065290b2a5e48a1998fad3d7734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54652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30657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252F23D" w14:textId="77777777" w:rsidR="00387D4D" w:rsidRPr="006C7396" w:rsidRDefault="00387D4D" w:rsidP="00387D4D">
      <w:pPr>
        <w:jc w:val="center"/>
      </w:pPr>
      <w:r w:rsidRPr="006C7396">
        <w:t>Рисунок 1 - Окно просмотра заявки - раздел "Общие данные"</w:t>
      </w:r>
    </w:p>
    <w:p w14:paraId="1323BF9E" w14:textId="00613CD9" w:rsidR="00387D4D" w:rsidRDefault="009D58DF" w:rsidP="00387D4D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14" w:name="_Toc256000003"/>
      <w:bookmarkStart w:id="15" w:name="scroll-bookmark-12"/>
      <w:bookmarkStart w:id="16" w:name="_Toc76482714"/>
      <w:r w:rsidRPr="004A51A2">
        <w:t>1</w:t>
      </w:r>
      <w:r w:rsidR="00387D4D">
        <w:t>.1 Общие данные</w:t>
      </w:r>
      <w:bookmarkEnd w:id="14"/>
      <w:bookmarkEnd w:id="15"/>
      <w:bookmarkEnd w:id="16"/>
    </w:p>
    <w:p w14:paraId="5D7ABF61" w14:textId="5AA6B552" w:rsidR="00387D4D" w:rsidRPr="006C7396" w:rsidRDefault="00387D4D" w:rsidP="00387D4D">
      <w:r w:rsidRPr="006C7396">
        <w:t>Для Вашего удобства предоставляемые данные объединены в группы-спойлеры. Нажатием кнопки мыши Вы можете их разворачивать/сворачивать по своему усмотрению.</w:t>
      </w:r>
      <w:r w:rsidRPr="006C7396">
        <w:br/>
      </w:r>
      <w:r>
        <w:t xml:space="preserve">Здесь представлены не только параметры запрашиваемой банковской гарантии и данные соискателя, но также сведения о тендере и заказчике. </w:t>
      </w:r>
      <w:r w:rsidRPr="006C7396">
        <w:t>Если данные заявки Вас устраивают, то следует нажать кнопку "</w:t>
      </w:r>
      <w:r w:rsidRPr="006C7396">
        <w:rPr>
          <w:i/>
        </w:rPr>
        <w:t>Взять в работу</w:t>
      </w:r>
      <w:r w:rsidRPr="006C7396">
        <w:t>" (кнопки проставления соответствия данных доступны только при условии, что заявка находится в статусе "</w:t>
      </w:r>
      <w:r w:rsidRPr="006C7396">
        <w:rPr>
          <w:i/>
        </w:rPr>
        <w:t>Новая</w:t>
      </w:r>
      <w:r w:rsidRPr="006C7396">
        <w:t>") и следующим этапом просмотреть всю информацию по заявке, а также проставить соответствие или несоответствие требованиям (</w:t>
      </w:r>
      <w:r w:rsidR="00B00118">
        <w:t>в</w:t>
      </w:r>
      <w:r w:rsidRPr="006C7396">
        <w:t>ыполняет андеррайтер). В каждом блоке у некоторых полей есть возможность внести комментарий, если в данных была допущена ошибка.</w:t>
      </w:r>
    </w:p>
    <w:p w14:paraId="490CC1CE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5683DEC" wp14:editId="6557E9E2">
            <wp:extent cx="5848879" cy="2817406"/>
            <wp:effectExtent l="19050" t="19050" r="19050" b="21590"/>
            <wp:docPr id="100023" name="Рисунок 100023" descr="_scroll_external/attachments/worddav97f3b337e16f1c975a192ee36569bb43-847f7118cda5b518398495d3fb1676d9f7001feddefd65d3e73287ed41e3e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89110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8798" cy="282218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973E650" w14:textId="4A83DBD6" w:rsidR="00387D4D" w:rsidRPr="006C7396" w:rsidRDefault="004A51A2" w:rsidP="00387D4D">
      <w:r>
        <w:t xml:space="preserve">         </w:t>
      </w:r>
      <w:r w:rsidR="00387D4D">
        <w:t xml:space="preserve">Рисунок </w:t>
      </w:r>
      <w:r w:rsidR="00387D4D" w:rsidRPr="006C7396">
        <w:t>2 - Окно просмотра заявки - раздел "Общие данные" - создание комментария к полю заявки</w:t>
      </w:r>
    </w:p>
    <w:p w14:paraId="3E5742CF" w14:textId="77777777" w:rsidR="00387D4D" w:rsidRPr="006C7396" w:rsidRDefault="00387D4D" w:rsidP="00387D4D"/>
    <w:p w14:paraId="34AADE6F" w14:textId="77777777" w:rsidR="00387D4D" w:rsidRDefault="00387D4D" w:rsidP="00387D4D">
      <w:pPr>
        <w:numPr>
          <w:ilvl w:val="0"/>
          <w:numId w:val="5"/>
        </w:numPr>
        <w:spacing w:after="120" w:line="240" w:lineRule="auto"/>
      </w:pPr>
      <w:r w:rsidRPr="006C7396">
        <w:rPr>
          <w:b/>
          <w:i/>
        </w:rPr>
        <w:t>Параметры запрашиваемой банковской гарантии</w:t>
      </w:r>
      <w:r w:rsidRPr="006C7396">
        <w:t xml:space="preserve">. Содержит всю подробную информацию, касательно Финансового продукта. </w:t>
      </w:r>
      <w:r>
        <w:t>Если данные проверены, следует выбрать вариант "</w:t>
      </w:r>
      <w:r>
        <w:rPr>
          <w:i/>
        </w:rPr>
        <w:t>Соответствует</w:t>
      </w:r>
      <w:r>
        <w:t>".</w:t>
      </w:r>
    </w:p>
    <w:p w14:paraId="1A241CFF" w14:textId="77777777" w:rsidR="00387D4D" w:rsidRPr="006C7396" w:rsidRDefault="00387D4D" w:rsidP="00387D4D">
      <w:pPr>
        <w:numPr>
          <w:ilvl w:val="0"/>
          <w:numId w:val="5"/>
        </w:numPr>
        <w:spacing w:after="120" w:line="240" w:lineRule="auto"/>
      </w:pPr>
      <w:r w:rsidRPr="006C7396">
        <w:rPr>
          <w:b/>
          <w:i/>
        </w:rPr>
        <w:t>Сведения о соискателе</w:t>
      </w:r>
      <w:r w:rsidRPr="006C7396">
        <w:t>. Здесь Вы можете увидеть историю участия в торгах соискателя заявки на Финансовый продукт, информацию по соискателю, собственника, ответственным лицам и так далее.</w:t>
      </w:r>
    </w:p>
    <w:p w14:paraId="1FC7D766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3B69B0CC" wp14:editId="4FE4A0D8">
            <wp:extent cx="6104289" cy="3140318"/>
            <wp:effectExtent l="19050" t="19050" r="10795" b="22225"/>
            <wp:docPr id="100024" name="Рисунок 100024" descr="_scroll_external/attachments/worddav6720a17df518da60027016f69d855c88-7ff443e957e7f604a4dc145b521802840913abe740b13fd2757d1acffe65d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538826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7790" cy="314726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09F186E" w14:textId="3F95878B" w:rsidR="00387D4D" w:rsidRPr="006C7396" w:rsidRDefault="00387D4D" w:rsidP="004A51A2">
      <w:pPr>
        <w:jc w:val="center"/>
      </w:pPr>
      <w:r>
        <w:t xml:space="preserve">Рисунок </w:t>
      </w:r>
      <w:r w:rsidRPr="006C7396">
        <w:t>3 - Окно просмотра заявки - раздел "Общие данные" - проставление соответствий</w:t>
      </w:r>
    </w:p>
    <w:p w14:paraId="02790C88" w14:textId="77777777" w:rsidR="00387D4D" w:rsidRPr="006C7396" w:rsidRDefault="00387D4D" w:rsidP="00387D4D">
      <w:r w:rsidRPr="006C7396">
        <w:t>Блок сведения о соискателе подразделяется на несколько категорий, которые также подлежат проверке:</w:t>
      </w:r>
    </w:p>
    <w:p w14:paraId="78E26557" w14:textId="77777777" w:rsidR="00387D4D" w:rsidRDefault="00387D4D" w:rsidP="00387D4D">
      <w:pPr>
        <w:numPr>
          <w:ilvl w:val="0"/>
          <w:numId w:val="6"/>
        </w:numPr>
        <w:spacing w:after="120" w:line="240" w:lineRule="auto"/>
      </w:pPr>
      <w:r>
        <w:rPr>
          <w:b/>
          <w:i/>
        </w:rPr>
        <w:t>Собственники</w:t>
      </w:r>
    </w:p>
    <w:p w14:paraId="2056B3B2" w14:textId="77777777" w:rsidR="00387D4D" w:rsidRDefault="00387D4D" w:rsidP="00387D4D">
      <w:pPr>
        <w:numPr>
          <w:ilvl w:val="0"/>
          <w:numId w:val="6"/>
        </w:numPr>
        <w:spacing w:after="120" w:line="240" w:lineRule="auto"/>
      </w:pPr>
      <w:r>
        <w:rPr>
          <w:b/>
          <w:i/>
        </w:rPr>
        <w:t>Ответственные лица</w:t>
      </w:r>
    </w:p>
    <w:p w14:paraId="39386C3C" w14:textId="77777777" w:rsidR="00387D4D" w:rsidRDefault="00387D4D" w:rsidP="00387D4D">
      <w:pPr>
        <w:numPr>
          <w:ilvl w:val="0"/>
          <w:numId w:val="6"/>
        </w:numPr>
        <w:spacing w:after="120" w:line="240" w:lineRule="auto"/>
      </w:pPr>
      <w:r>
        <w:rPr>
          <w:b/>
          <w:i/>
        </w:rPr>
        <w:lastRenderedPageBreak/>
        <w:t>Лицензии</w:t>
      </w:r>
    </w:p>
    <w:p w14:paraId="449D18F5" w14:textId="77777777" w:rsidR="00387D4D" w:rsidRDefault="00387D4D" w:rsidP="00387D4D">
      <w:pPr>
        <w:numPr>
          <w:ilvl w:val="0"/>
          <w:numId w:val="6"/>
        </w:numPr>
        <w:spacing w:after="120" w:line="240" w:lineRule="auto"/>
      </w:pPr>
      <w:r>
        <w:rPr>
          <w:b/>
          <w:i/>
        </w:rPr>
        <w:t>Банковские реквизиты</w:t>
      </w:r>
    </w:p>
    <w:p w14:paraId="59D33CB4" w14:textId="77777777" w:rsidR="00387D4D" w:rsidRDefault="00387D4D" w:rsidP="00387D4D">
      <w:pPr>
        <w:numPr>
          <w:ilvl w:val="0"/>
          <w:numId w:val="6"/>
        </w:numPr>
        <w:spacing w:after="120" w:line="240" w:lineRule="auto"/>
      </w:pPr>
      <w:r>
        <w:rPr>
          <w:b/>
          <w:i/>
        </w:rPr>
        <w:t>Контактная информация</w:t>
      </w:r>
    </w:p>
    <w:p w14:paraId="17CCAD18" w14:textId="77777777" w:rsidR="00387D4D" w:rsidRPr="006C7396" w:rsidRDefault="00387D4D" w:rsidP="00387D4D">
      <w:pPr>
        <w:numPr>
          <w:ilvl w:val="0"/>
          <w:numId w:val="6"/>
        </w:numPr>
        <w:spacing w:after="120" w:line="240" w:lineRule="auto"/>
      </w:pPr>
      <w:r w:rsidRPr="006C7396">
        <w:rPr>
          <w:b/>
          <w:i/>
        </w:rPr>
        <w:t xml:space="preserve">Финансовые показатели. </w:t>
      </w:r>
      <w:r w:rsidRPr="006C7396">
        <w:t xml:space="preserve">Содержит информацию по финансовой отчетности клиента. Здесь можно сгенерировать документ отчетности (при наличии шаблонов для генерации). Для генерации нажмите </w:t>
      </w:r>
      <w:r w:rsidRPr="006C7396">
        <w:rPr>
          <w:i/>
        </w:rPr>
        <w:t>"Генерировать"</w:t>
      </w:r>
      <w:r w:rsidRPr="006C7396">
        <w:t>. В открывшемся окне можно просмотреть будущий документ и сгенерировать его.</w:t>
      </w:r>
    </w:p>
    <w:p w14:paraId="2219342F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6970C330" wp14:editId="00A88468">
            <wp:extent cx="5942583" cy="3321383"/>
            <wp:effectExtent l="19050" t="19050" r="20320" b="12700"/>
            <wp:docPr id="100025" name="Рисунок 100025" descr="_scroll_external/attachments/worddavf223f923e4e0df0166947c5533e48ff5-57ceb5a1010326b121faf4df6a11830c71eb65a53b92c86a439cab13d59e6d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67462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2358" cy="332684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BF3A6F9" w14:textId="78B47750" w:rsidR="00387D4D" w:rsidRPr="006C7396" w:rsidRDefault="00387D4D" w:rsidP="004A51A2">
      <w:pPr>
        <w:jc w:val="center"/>
      </w:pPr>
      <w:r>
        <w:t xml:space="preserve">Рисунок </w:t>
      </w:r>
      <w:r w:rsidRPr="006C7396">
        <w:t>4 - Окно просмотра заявки - раздел "Общие данные" - генерация документов финансовой отчетности</w:t>
      </w:r>
    </w:p>
    <w:p w14:paraId="0D596545" w14:textId="77777777" w:rsidR="00387D4D" w:rsidRPr="006C7396" w:rsidRDefault="00387D4D" w:rsidP="00387D4D"/>
    <w:p w14:paraId="398EAE21" w14:textId="77777777" w:rsidR="00387D4D" w:rsidRDefault="00387D4D" w:rsidP="00387D4D">
      <w:pPr>
        <w:numPr>
          <w:ilvl w:val="0"/>
          <w:numId w:val="7"/>
        </w:numPr>
        <w:spacing w:after="120" w:line="240" w:lineRule="auto"/>
      </w:pPr>
      <w:r w:rsidRPr="006C7396">
        <w:rPr>
          <w:b/>
        </w:rPr>
        <w:t xml:space="preserve">Сведения о заказчике. </w:t>
      </w:r>
      <w:r w:rsidRPr="006C7396">
        <w:t xml:space="preserve">Содержит подробную информацию о заказчике. </w:t>
      </w:r>
      <w:r>
        <w:t>Здесь тоже требуется выставить признак проверки.</w:t>
      </w:r>
    </w:p>
    <w:p w14:paraId="31BB0C52" w14:textId="77777777" w:rsidR="00387D4D" w:rsidRPr="006C7396" w:rsidRDefault="00387D4D" w:rsidP="00387D4D">
      <w:pPr>
        <w:numPr>
          <w:ilvl w:val="0"/>
          <w:numId w:val="8"/>
        </w:numPr>
        <w:spacing w:after="120" w:line="240" w:lineRule="auto"/>
      </w:pPr>
      <w:r w:rsidRPr="006C7396">
        <w:rPr>
          <w:b/>
          <w:i/>
        </w:rPr>
        <w:t>Сведения о конкурсе.</w:t>
      </w:r>
      <w:r w:rsidRPr="006C7396">
        <w:t xml:space="preserve"> Содержит информацию по конкурсу.</w:t>
      </w:r>
    </w:p>
    <w:p w14:paraId="6FD46194" w14:textId="77777777" w:rsidR="00387D4D" w:rsidRDefault="00387D4D" w:rsidP="00387D4D">
      <w:pPr>
        <w:numPr>
          <w:ilvl w:val="0"/>
          <w:numId w:val="9"/>
        </w:numPr>
        <w:spacing w:after="120" w:line="240" w:lineRule="auto"/>
      </w:pPr>
      <w:r>
        <w:rPr>
          <w:b/>
          <w:i/>
        </w:rPr>
        <w:t>Прикрепленные документы</w:t>
      </w:r>
    </w:p>
    <w:p w14:paraId="41B06905" w14:textId="77777777" w:rsidR="00387D4D" w:rsidRDefault="00387D4D" w:rsidP="00387D4D">
      <w:r w:rsidRPr="006C7396">
        <w:t>Здесь доступен предпросмотр присланных документов, возможность скачать файл, а также просмотреть подпись КЭП. При нажатии на кнопку КЭП, появляется окно с подписью, отсюда можно скачать подписанный документ. Портал автоматически проверяет действительность сертификата КЭП.</w:t>
      </w:r>
      <w:r w:rsidRPr="006C7396">
        <w:br/>
        <w:t xml:space="preserve">Если в каком-то блоке данные не соответствуют действительности, можно отправить заявку на доработку путем нажатия кнопки </w:t>
      </w:r>
      <w:r w:rsidRPr="006C7396">
        <w:rPr>
          <w:i/>
        </w:rPr>
        <w:t>"Вернуть для переоформления"</w:t>
      </w:r>
      <w:r w:rsidRPr="006C7396">
        <w:t>. Перед этим внеся комментарии по тем полям, где в данных совершена ошибка.</w:t>
      </w:r>
      <w:r w:rsidRPr="006C7396">
        <w:br/>
      </w:r>
      <w:r>
        <w:t>Когда соискатель внесет корректную информацию, заявка поступит со статусом "Новая".</w:t>
      </w:r>
    </w:p>
    <w:p w14:paraId="27B9C134" w14:textId="52A89907" w:rsidR="00387D4D" w:rsidRDefault="009D58DF" w:rsidP="00387D4D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17" w:name="scroll-bookmark-13"/>
      <w:bookmarkStart w:id="18" w:name="_Toc256000004"/>
      <w:bookmarkStart w:id="19" w:name="scroll-bookmark-14"/>
      <w:bookmarkStart w:id="20" w:name="_Toc76482715"/>
      <w:bookmarkEnd w:id="17"/>
      <w:r w:rsidRPr="009D58DF">
        <w:lastRenderedPageBreak/>
        <w:t>2</w:t>
      </w:r>
      <w:r>
        <w:t>.</w:t>
      </w:r>
      <w:r w:rsidR="00387D4D">
        <w:t xml:space="preserve"> Стоп-факторы</w:t>
      </w:r>
      <w:bookmarkEnd w:id="18"/>
      <w:bookmarkEnd w:id="19"/>
      <w:bookmarkEnd w:id="20"/>
    </w:p>
    <w:p w14:paraId="1C35C04F" w14:textId="7F5084BE" w:rsidR="00387D4D" w:rsidRPr="006C7396" w:rsidRDefault="00387D4D" w:rsidP="00387D4D">
      <w:r w:rsidRPr="006C7396">
        <w:t>Во вкладке стоп-факторы необходимо проставить статус каждого безусловного параметра стоп-информации (</w:t>
      </w:r>
      <w:r w:rsidR="009D58DF">
        <w:t>в</w:t>
      </w:r>
      <w:r w:rsidRPr="006C7396">
        <w:t>ыполняет андеррайтер)</w:t>
      </w:r>
      <w:r w:rsidR="009D58DF">
        <w:t>.</w:t>
      </w:r>
      <w:r w:rsidRPr="006C7396">
        <w:t xml:space="preserve"> Проверку множества стоп-факторов система делает автоматически и отображает в правом столбце.</w:t>
      </w:r>
    </w:p>
    <w:p w14:paraId="047A7F3D" w14:textId="77777777" w:rsidR="009D58DF" w:rsidRDefault="00387D4D" w:rsidP="00387D4D">
      <w:pPr>
        <w:jc w:val="center"/>
      </w:pPr>
      <w:r>
        <w:rPr>
          <w:noProof/>
          <w:lang w:eastAsia="ru-RU"/>
        </w:rPr>
        <w:drawing>
          <wp:inline distT="0" distB="0" distL="0" distR="0" wp14:anchorId="74A0AB82" wp14:editId="52E09F39">
            <wp:extent cx="5395595" cy="2640744"/>
            <wp:effectExtent l="0" t="0" r="0" b="0"/>
            <wp:docPr id="100026" name="Рисунок 100026" descr="_scroll_external/attachments/worddavb281d04924e145b1a83d735576ec4e97-61e82622e5b0126b2b64ad14eb52e172452d9a9cd0c7192411b52f53ef7b2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290644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64074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51F5710" w14:textId="7155040D" w:rsidR="00387D4D" w:rsidRPr="006C7396" w:rsidRDefault="00387D4D" w:rsidP="00387D4D">
      <w:pPr>
        <w:jc w:val="center"/>
      </w:pPr>
      <w:r w:rsidRPr="006C7396">
        <w:t>Рисунок 5 - Окно просмотра заявки - раздел "Стоп-факторы" - проверка стоп-факторов</w:t>
      </w:r>
    </w:p>
    <w:p w14:paraId="2E5BDBC7" w14:textId="77777777" w:rsidR="00387D4D" w:rsidRPr="006C7396" w:rsidRDefault="00387D4D" w:rsidP="00387D4D">
      <w:r w:rsidRPr="006C7396">
        <w:t>Стоит заметить, что права создания и редактирования стоп-факторов существует только у администратора. Если ответ не соответствует требованию, то система подсветит строку выбора и предложит ввести комментарий.</w:t>
      </w:r>
    </w:p>
    <w:p w14:paraId="6819B95A" w14:textId="4543DDCB" w:rsidR="00387D4D" w:rsidRPr="004A51A2" w:rsidRDefault="00387D4D" w:rsidP="004A51A2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0E49376F" wp14:editId="520B9C7D">
            <wp:extent cx="6355384" cy="1027230"/>
            <wp:effectExtent l="19050" t="19050" r="7620" b="20955"/>
            <wp:docPr id="100027" name="Рисунок 100027" descr="_scroll_external/attachments/worddav3172dba4a1844d41b0a6467e06548de4-8a31e372350279addc2292b224482e7b27af22b4dbfd5d827a7f5be1847473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377193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2022" cy="103476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4A51A2">
        <w:t>Рисунок 6 - Окно просмотра заявки - раздел "Стоп-факторы" - комментирование результата проверки стоп-фактора</w:t>
      </w:r>
    </w:p>
    <w:p w14:paraId="3DE8ABE7" w14:textId="77777777" w:rsidR="00387D4D" w:rsidRPr="006C7396" w:rsidRDefault="00387D4D" w:rsidP="00387D4D"/>
    <w:p w14:paraId="2217A093" w14:textId="77777777" w:rsidR="00387D4D" w:rsidRDefault="00387D4D" w:rsidP="00387D4D">
      <w:r w:rsidRPr="006C7396">
        <w:t xml:space="preserve">Далее следует проверить условные параметры стоп-информации. Здесь действует такая же логика, что и в безусловных стоп-факторах. </w:t>
      </w:r>
      <w:r>
        <w:t>Т.е. Результат проставляется системой в правом столбце.</w:t>
      </w:r>
    </w:p>
    <w:p w14:paraId="7F77F134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1F3AA69E" wp14:editId="2EABD664">
            <wp:extent cx="6511437" cy="777044"/>
            <wp:effectExtent l="19050" t="19050" r="22860" b="23495"/>
            <wp:docPr id="100028" name="Рисунок 100028" descr="_scroll_external/attachments/worddav29833641a728ada4197d573e0974d9e9-98702259fca9e4b403366fb34178d0dc4afc88b351d338418de4c608aa0609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613415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6075" cy="79311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76D54DF" w14:textId="76B730C7" w:rsidR="00387D4D" w:rsidRPr="006C7396" w:rsidRDefault="004A51A2" w:rsidP="00387D4D">
      <w:r>
        <w:t xml:space="preserve">               </w:t>
      </w:r>
      <w:r w:rsidR="00387D4D">
        <w:t xml:space="preserve">Рисунок </w:t>
      </w:r>
      <w:r w:rsidR="00387D4D" w:rsidRPr="006C7396">
        <w:t>7 - Окно просмотра заявки - раздел "Стоп-факторы" - проверка условных стоп-факторов</w:t>
      </w:r>
    </w:p>
    <w:p w14:paraId="785DC7F3" w14:textId="644B3842" w:rsidR="00387D4D" w:rsidRPr="006C7396" w:rsidRDefault="00387D4D" w:rsidP="00387D4D">
      <w:r w:rsidRPr="006C7396">
        <w:t>Если были выставлены результаты отличные от результатов в правой колонки, то по окончании выставления стоп-факторов следует нажать кнопку "</w:t>
      </w:r>
      <w:r w:rsidRPr="006C7396">
        <w:rPr>
          <w:i/>
        </w:rPr>
        <w:t>Сохранить и пересчитать рейтинг</w:t>
      </w:r>
      <w:r w:rsidR="009D58DF" w:rsidRPr="006C7396">
        <w:t>» для того, чтобы</w:t>
      </w:r>
      <w:r w:rsidRPr="006C7396">
        <w:t xml:space="preserve"> просчитался </w:t>
      </w:r>
      <w:r w:rsidRPr="006C7396">
        <w:lastRenderedPageBreak/>
        <w:t xml:space="preserve">рейтинг благонадежности с учетом стоп-информации. На основе проставленных стоп-факторов можно сгенерировать </w:t>
      </w:r>
      <w:proofErr w:type="spellStart"/>
      <w:r w:rsidRPr="006C7396">
        <w:t>профсуждение</w:t>
      </w:r>
      <w:proofErr w:type="spellEnd"/>
      <w:r w:rsidRPr="006C7396">
        <w:t>. К тому же, Вы можете каждый документ подписать КЭП.</w:t>
      </w:r>
      <w:r w:rsidRPr="006C7396">
        <w:br/>
      </w:r>
      <w:r>
        <w:t xml:space="preserve">На вкладке Стоп-факторы существует возможно генерации документов. </w:t>
      </w:r>
      <w:r w:rsidRPr="006C7396">
        <w:t xml:space="preserve">Таких как, Решение о выпуске БГ, Отчет о проверке и идентификации клиента, </w:t>
      </w:r>
      <w:proofErr w:type="spellStart"/>
      <w:r w:rsidRPr="006C7396">
        <w:t>Профсуждение</w:t>
      </w:r>
      <w:proofErr w:type="spellEnd"/>
      <w:r w:rsidRPr="006C7396">
        <w:t xml:space="preserve"> по заявке, и так далее. Стоит отметить, что на данную вкладку можно добавить любой тип документа для генерации, в зависимости от потребности Банка.</w:t>
      </w:r>
    </w:p>
    <w:p w14:paraId="62879D39" w14:textId="77777777" w:rsidR="009D58DF" w:rsidRDefault="00387D4D" w:rsidP="00387D4D">
      <w:pPr>
        <w:jc w:val="center"/>
      </w:pPr>
      <w:r>
        <w:rPr>
          <w:noProof/>
          <w:lang w:eastAsia="ru-RU"/>
        </w:rPr>
        <w:drawing>
          <wp:inline distT="0" distB="0" distL="0" distR="0" wp14:anchorId="0DA9463A" wp14:editId="2B1DEDF2">
            <wp:extent cx="6430963" cy="1039446"/>
            <wp:effectExtent l="19050" t="19050" r="8255" b="27940"/>
            <wp:docPr id="100029" name="Рисунок 100029" descr="_scroll_external/attachments/worddav8ef3f5d0d50d0e7dcbc371bf457e5812-d0aeb9af6fcf3a9898188dd4421832c9f05a2b1b0543a5e9b07628961f809c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270820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5534" cy="10466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0CCA66B" w14:textId="63317476" w:rsidR="00387D4D" w:rsidRPr="006C7396" w:rsidRDefault="00387D4D" w:rsidP="00387D4D">
      <w:pPr>
        <w:jc w:val="center"/>
      </w:pPr>
      <w:r w:rsidRPr="006C7396">
        <w:t xml:space="preserve">Рисунок </w:t>
      </w:r>
      <w:r w:rsidR="00B00118">
        <w:t>8</w:t>
      </w:r>
      <w:r w:rsidRPr="006C7396">
        <w:t xml:space="preserve"> - Окно просмотра заявки - раздел "Стоп-факторы" - Генерация документов</w:t>
      </w:r>
    </w:p>
    <w:p w14:paraId="06193B81" w14:textId="77777777" w:rsidR="00387D4D" w:rsidRPr="006C7396" w:rsidRDefault="00387D4D" w:rsidP="00387D4D">
      <w:pPr>
        <w:jc w:val="center"/>
      </w:pPr>
    </w:p>
    <w:p w14:paraId="110C752B" w14:textId="07AC58BD" w:rsidR="00387D4D" w:rsidRDefault="00387D4D" w:rsidP="00387D4D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21" w:name="scroll-bookmark-15"/>
      <w:bookmarkStart w:id="22" w:name="_Toc256000005"/>
      <w:bookmarkStart w:id="23" w:name="scroll-bookmark-16"/>
      <w:bookmarkStart w:id="24" w:name="_Toc76482716"/>
      <w:bookmarkEnd w:id="21"/>
      <w:r>
        <w:t>3</w:t>
      </w:r>
      <w:r w:rsidR="009D58DF">
        <w:t>.</w:t>
      </w:r>
      <w:r>
        <w:t xml:space="preserve"> Методики</w:t>
      </w:r>
      <w:bookmarkEnd w:id="22"/>
      <w:bookmarkEnd w:id="23"/>
      <w:bookmarkEnd w:id="24"/>
    </w:p>
    <w:p w14:paraId="25F7BA08" w14:textId="066EA692" w:rsidR="00387D4D" w:rsidRDefault="00387D4D" w:rsidP="00387D4D">
      <w:r w:rsidRPr="006C7396">
        <w:t>Если Вам необходимо для определенной заявки рассчитать рейтинг по другой методике, отличной от основной, то в разделе "</w:t>
      </w:r>
      <w:r w:rsidRPr="006C7396">
        <w:rPr>
          <w:i/>
        </w:rPr>
        <w:t>Заявки</w:t>
      </w:r>
      <w:r w:rsidRPr="006C7396">
        <w:t>" существует раздел "</w:t>
      </w:r>
      <w:r w:rsidRPr="006C7396">
        <w:rPr>
          <w:i/>
        </w:rPr>
        <w:t>Методики</w:t>
      </w:r>
      <w:r w:rsidRPr="006C7396">
        <w:t>", где Вы сможете сделать расчет по той методике, которая Вам нужна.</w:t>
      </w:r>
      <w:r w:rsidRPr="006C7396">
        <w:br/>
      </w:r>
      <w:r>
        <w:t>Перейдите в раздел "</w:t>
      </w:r>
      <w:r>
        <w:rPr>
          <w:i/>
        </w:rPr>
        <w:t>Заявки</w:t>
      </w:r>
      <w:r>
        <w:t>", раздел "</w:t>
      </w:r>
      <w:r>
        <w:rPr>
          <w:i/>
        </w:rPr>
        <w:t>Методики</w:t>
      </w:r>
      <w:r>
        <w:t xml:space="preserve">" (см. рис. </w:t>
      </w:r>
      <w:r w:rsidR="00B00118">
        <w:t>9</w:t>
      </w:r>
      <w:r>
        <w:t>).</w:t>
      </w:r>
    </w:p>
    <w:p w14:paraId="2BA87C5B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0A04C5AA" wp14:editId="3AAC12FE">
            <wp:extent cx="6658438" cy="1156677"/>
            <wp:effectExtent l="19050" t="19050" r="9525" b="24765"/>
            <wp:docPr id="100030" name="Рисунок 100030" descr="_scroll_external/attachments/worddav2c8d46738089f23710353944533b3166-d163b02a73783b77dc6843310934b6a25e7c6a86ad65d257ce115523e26c1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580099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90356" cy="116222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9B7726A" w14:textId="1B4F08EE" w:rsidR="00387D4D" w:rsidRPr="006C7396" w:rsidRDefault="00387D4D" w:rsidP="004A51A2">
      <w:pPr>
        <w:jc w:val="center"/>
      </w:pPr>
      <w:r>
        <w:t xml:space="preserve">Рисунок </w:t>
      </w:r>
      <w:r w:rsidR="00B00118">
        <w:t>9</w:t>
      </w:r>
      <w:r w:rsidR="004A51A2">
        <w:t xml:space="preserve"> </w:t>
      </w:r>
      <w:r w:rsidRPr="006C7396">
        <w:t>- Окно просмотра заявки - раздел "Методики" - выбор методики для расчета</w:t>
      </w:r>
    </w:p>
    <w:p w14:paraId="0DAD5807" w14:textId="77777777" w:rsidR="00387D4D" w:rsidRDefault="00387D4D" w:rsidP="00387D4D">
      <w:r w:rsidRPr="006C7396">
        <w:t>Здесь представлены все рассчитанные методики для заявки. Показано название и версия методики, дата и время расчета, пользователь, который сделал расчет, результат, а также есть возможность проставить принудительное использование методики.</w:t>
      </w:r>
      <w:r w:rsidRPr="006C7396">
        <w:br/>
      </w:r>
      <w:r>
        <w:t>Для того, чтобы рассчитать благонадежность для заявки, выберете внизу необходимую методику из выпадающего списка и нажмите "</w:t>
      </w:r>
      <w:r>
        <w:rPr>
          <w:i/>
        </w:rPr>
        <w:t>Рассчитать</w:t>
      </w:r>
      <w:r>
        <w:t>".</w:t>
      </w:r>
    </w:p>
    <w:p w14:paraId="4E16C069" w14:textId="7DAA396A" w:rsidR="00387D4D" w:rsidRDefault="00387D4D" w:rsidP="00387D4D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25" w:name="scroll-bookmark-17"/>
      <w:bookmarkStart w:id="26" w:name="_Toc256000006"/>
      <w:bookmarkStart w:id="27" w:name="scroll-bookmark-18"/>
      <w:bookmarkStart w:id="28" w:name="_Toc76482717"/>
      <w:bookmarkEnd w:id="25"/>
      <w:r>
        <w:t>4</w:t>
      </w:r>
      <w:r w:rsidR="009D58DF">
        <w:t>.</w:t>
      </w:r>
      <w:r>
        <w:t xml:space="preserve"> Дополнительные документы</w:t>
      </w:r>
      <w:bookmarkEnd w:id="26"/>
      <w:bookmarkEnd w:id="27"/>
      <w:bookmarkEnd w:id="28"/>
    </w:p>
    <w:p w14:paraId="59E05B01" w14:textId="1CE2EBCF" w:rsidR="00387D4D" w:rsidRDefault="00387D4D" w:rsidP="00387D4D">
      <w:r w:rsidRPr="006C7396">
        <w:t>Во вкладке "</w:t>
      </w:r>
      <w:r w:rsidRPr="006C7396">
        <w:rPr>
          <w:i/>
        </w:rPr>
        <w:t>Дополнительные документы</w:t>
      </w:r>
      <w:r w:rsidRPr="006C7396">
        <w:t>" на форме детального просмотра заявки открывается страница, на которой будут отображаться все запрошенные Вами дополнительные документы по данной заявке.</w:t>
      </w:r>
      <w:r w:rsidRPr="006C7396">
        <w:br/>
      </w:r>
      <w:r>
        <w:t xml:space="preserve">Если по этой заявке Вы уже запрашивали документы, то здесь можно увидеть все ранее созданные запросы (см. рис. </w:t>
      </w:r>
      <w:r w:rsidR="00B00118">
        <w:t>10</w:t>
      </w:r>
      <w:r>
        <w:t>).</w:t>
      </w:r>
    </w:p>
    <w:p w14:paraId="0F100D8F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405109D" wp14:editId="6280D7BA">
            <wp:extent cx="6977579" cy="969108"/>
            <wp:effectExtent l="19050" t="19050" r="13970" b="21590"/>
            <wp:docPr id="100031" name="Рисунок 100031" descr="_scroll_external/attachments/worddav9807dc5bf8b8e5d182771037c76482f2-bb417cd20d95f581d15a67e2f91096470afac92342983cd4fd86868aecad2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66753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95372" cy="9715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5E4D268" w14:textId="03E0EFB0" w:rsidR="00387D4D" w:rsidRPr="006C7396" w:rsidRDefault="00387D4D" w:rsidP="004A51A2">
      <w:pPr>
        <w:jc w:val="center"/>
      </w:pPr>
      <w:r>
        <w:t xml:space="preserve">Рисунок </w:t>
      </w:r>
      <w:r w:rsidR="00B00118">
        <w:t>10</w:t>
      </w:r>
      <w:r w:rsidRPr="006C7396">
        <w:t xml:space="preserve"> - Окно просмотра заявки - раздел "Дополнительные документы" - список запросов доп. документов</w:t>
      </w:r>
    </w:p>
    <w:p w14:paraId="6668C71B" w14:textId="46AA31BC" w:rsidR="00387D4D" w:rsidRDefault="004A51A2" w:rsidP="00387D4D">
      <w:r>
        <w:t xml:space="preserve">    </w:t>
      </w:r>
      <w:r w:rsidR="00387D4D" w:rsidRPr="006C7396">
        <w:t>Ответ соискателя на запрос может быть в виде прикрепленного файла с документом или в виде комментария к запросу (например, если запрошенный документ не может быть предоставлен, то будет указана причина).</w:t>
      </w:r>
      <w:r w:rsidR="00387D4D" w:rsidRPr="006C7396">
        <w:br/>
      </w:r>
      <w:r w:rsidR="00387D4D">
        <w:t xml:space="preserve">Для запроса у соискателя дополнительных документов в нижней части экранной формы нажмите кнопку: </w:t>
      </w:r>
      <w:r w:rsidR="00387D4D">
        <w:rPr>
          <w:i/>
        </w:rPr>
        <w:t>"Сформировать запрос дополнительных документов"</w:t>
      </w:r>
      <w:r w:rsidR="00387D4D">
        <w:rPr>
          <w:b/>
        </w:rPr>
        <w:t>,</w:t>
      </w:r>
      <w:r w:rsidR="00387D4D">
        <w:t xml:space="preserve"> при этом откроется страница создания запроса.</w:t>
      </w:r>
      <w:r w:rsidR="00387D4D">
        <w:br/>
        <w:t xml:space="preserve">Для добавления документов в запрос нажмите кнопку </w:t>
      </w:r>
      <w:r w:rsidR="00387D4D">
        <w:rPr>
          <w:i/>
        </w:rPr>
        <w:t>"Добавить документ"</w:t>
      </w:r>
      <w:r w:rsidR="00387D4D">
        <w:rPr>
          <w:b/>
        </w:rPr>
        <w:t>,</w:t>
      </w:r>
      <w:r w:rsidR="00387D4D">
        <w:t xml:space="preserve"> откроется форма добавления документов в запрос (см. рис. </w:t>
      </w:r>
      <w:r w:rsidR="00B00118">
        <w:t>11</w:t>
      </w:r>
      <w:r w:rsidR="00387D4D">
        <w:t>):</w:t>
      </w:r>
    </w:p>
    <w:p w14:paraId="5CAB433A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2ED6FC6F" wp14:editId="03B3945B">
            <wp:extent cx="6514716" cy="3247517"/>
            <wp:effectExtent l="19050" t="19050" r="19685" b="10160"/>
            <wp:docPr id="100032" name="Рисунок 100032" descr="_scroll_external/attachments/worddavb25115af3ab89479d6d597529f91d255-6ff1d03d3821b4528292467986c20a22ee2789c23ff8503571f9dd3085ca23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220118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35437" cy="325784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13F01E8" w14:textId="76F21119" w:rsidR="00387D4D" w:rsidRDefault="00387D4D" w:rsidP="004A51A2">
      <w:pPr>
        <w:jc w:val="center"/>
        <w:rPr>
          <w:sz w:val="20"/>
          <w:szCs w:val="20"/>
        </w:rPr>
      </w:pPr>
      <w:r w:rsidRPr="004A51A2">
        <w:rPr>
          <w:sz w:val="20"/>
          <w:szCs w:val="20"/>
        </w:rPr>
        <w:t>Рисунок 1</w:t>
      </w:r>
      <w:r w:rsidR="00B00118" w:rsidRPr="004A51A2">
        <w:rPr>
          <w:sz w:val="20"/>
          <w:szCs w:val="20"/>
        </w:rPr>
        <w:t>1</w:t>
      </w:r>
      <w:r w:rsidRPr="004A51A2">
        <w:rPr>
          <w:sz w:val="20"/>
          <w:szCs w:val="20"/>
        </w:rPr>
        <w:t xml:space="preserve"> - Окно просмотра заявки - раздел "Дополнительные документы" - создание запроса доп.</w:t>
      </w:r>
      <w:r w:rsidR="004A51A2" w:rsidRPr="004A51A2">
        <w:rPr>
          <w:sz w:val="20"/>
          <w:szCs w:val="20"/>
        </w:rPr>
        <w:t xml:space="preserve"> Д</w:t>
      </w:r>
      <w:r w:rsidRPr="004A51A2">
        <w:rPr>
          <w:sz w:val="20"/>
          <w:szCs w:val="20"/>
        </w:rPr>
        <w:t>окументов</w:t>
      </w:r>
    </w:p>
    <w:p w14:paraId="24AE689B" w14:textId="77777777" w:rsidR="004A51A2" w:rsidRPr="004A51A2" w:rsidRDefault="004A51A2" w:rsidP="004A51A2">
      <w:pPr>
        <w:jc w:val="center"/>
        <w:rPr>
          <w:sz w:val="20"/>
          <w:szCs w:val="20"/>
        </w:rPr>
      </w:pPr>
    </w:p>
    <w:p w14:paraId="5938E218" w14:textId="553C7732" w:rsidR="00387D4D" w:rsidRDefault="00387D4D" w:rsidP="00387D4D">
      <w:r w:rsidRPr="006C7396">
        <w:t>Предоставляется возможность выбрать стандартные документы из имеющегося перечня либо запросить произвольный документ.</w:t>
      </w:r>
      <w:r w:rsidRPr="006C7396">
        <w:br/>
      </w:r>
      <w:r>
        <w:t xml:space="preserve">Для выбора стандартных документов достаточно выбрать необходимые документы из списка, отметив их галочкой, указать комментарий (см. рис. </w:t>
      </w:r>
      <w:r w:rsidR="00B00118">
        <w:t>12</w:t>
      </w:r>
      <w:r>
        <w:t xml:space="preserve">) для соискателя (если требуется), нажать кнопку </w:t>
      </w:r>
      <w:r>
        <w:rPr>
          <w:i/>
        </w:rPr>
        <w:t>"Применить"</w:t>
      </w:r>
      <w:r>
        <w:rPr>
          <w:b/>
        </w:rPr>
        <w:t>.</w:t>
      </w:r>
      <w:r>
        <w:t xml:space="preserve"> Выбранные документы будут добавлены в запрос.</w:t>
      </w:r>
    </w:p>
    <w:p w14:paraId="76469120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45FEF17" wp14:editId="5AE83EE4">
            <wp:extent cx="5006242" cy="1926693"/>
            <wp:effectExtent l="19050" t="19050" r="23495" b="16510"/>
            <wp:docPr id="100033" name="Рисунок 100033" descr="_scroll_external/attachments/worddav0ff2587470de303f991205808b444664-57668a36ab9d1c20134ca1a00055106c3d096161a4eb44ad59c1e3a63f632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67252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5018" cy="193391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3A73BC" w14:textId="4372749F" w:rsidR="00387D4D" w:rsidRDefault="00387D4D" w:rsidP="004A51A2">
      <w:pPr>
        <w:jc w:val="center"/>
        <w:rPr>
          <w:sz w:val="20"/>
          <w:szCs w:val="20"/>
        </w:rPr>
      </w:pPr>
      <w:r w:rsidRPr="004A51A2">
        <w:rPr>
          <w:sz w:val="20"/>
          <w:szCs w:val="20"/>
        </w:rPr>
        <w:t>Рисунок 1</w:t>
      </w:r>
      <w:r w:rsidR="00B00118" w:rsidRPr="004A51A2">
        <w:rPr>
          <w:sz w:val="20"/>
          <w:szCs w:val="20"/>
        </w:rPr>
        <w:t>2</w:t>
      </w:r>
      <w:r w:rsidRPr="004A51A2">
        <w:rPr>
          <w:sz w:val="20"/>
          <w:szCs w:val="20"/>
        </w:rPr>
        <w:t xml:space="preserve"> - Окно просмотра заявки - раздел "Дополнительные документы" - добавление комментария к запросу</w:t>
      </w:r>
    </w:p>
    <w:p w14:paraId="3976B78F" w14:textId="6D6E96E3" w:rsidR="00387D4D" w:rsidRDefault="00387D4D" w:rsidP="00387D4D">
      <w:r w:rsidRPr="006C7396">
        <w:t>Для добавления в запрос документов, которых нет в списке, нажмите радиокнопку "</w:t>
      </w:r>
      <w:r w:rsidRPr="006C7396">
        <w:rPr>
          <w:i/>
        </w:rPr>
        <w:t>Произвольный документ"</w:t>
      </w:r>
      <w:r w:rsidRPr="006C7396">
        <w:rPr>
          <w:b/>
          <w:i/>
        </w:rPr>
        <w:t>.</w:t>
      </w:r>
      <w:r w:rsidRPr="006C7396">
        <w:t xml:space="preserve"> </w:t>
      </w:r>
      <w:r>
        <w:t xml:space="preserve">Экранная форма приобретет следующий вид (см. рис. </w:t>
      </w:r>
      <w:r w:rsidR="00B00118">
        <w:t>13</w:t>
      </w:r>
      <w:r>
        <w:t>):</w:t>
      </w:r>
    </w:p>
    <w:p w14:paraId="1A6CAEA3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3F191252" wp14:editId="3FE09CD8">
            <wp:extent cx="5395595" cy="2184319"/>
            <wp:effectExtent l="0" t="0" r="0" b="0"/>
            <wp:docPr id="100034" name="Рисунок 100034" descr="_scroll_external/attachments/worddav1de14e4b1620dbf1dafeff9cbb6a1dc7-0cdc513d18989e063239ac76073de8a0bd2a5abeb24cbd04427d1222733a5f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88194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18431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67453D8" w14:textId="34C9DB38" w:rsidR="00387D4D" w:rsidRDefault="00387D4D" w:rsidP="00387D4D">
      <w:r>
        <w:t xml:space="preserve">Рисунок </w:t>
      </w:r>
      <w:r w:rsidRPr="006C7396">
        <w:t>1</w:t>
      </w:r>
      <w:r w:rsidR="00B00118">
        <w:t>3</w:t>
      </w:r>
      <w:r w:rsidRPr="006C7396">
        <w:t xml:space="preserve"> - Окно просмотра заявки - раздел "Дополнительные документы - запрос произвольного документа</w:t>
      </w:r>
    </w:p>
    <w:p w14:paraId="47C15AE3" w14:textId="0ED28F70" w:rsidR="00387D4D" w:rsidRDefault="00387D4D" w:rsidP="00387D4D">
      <w:r w:rsidRPr="006C7396">
        <w:t xml:space="preserve">Требуется ввести наименование документа, который Вы хотите получить от соискателя. Есть возможность прикрепить пустой бланк документа (например, если это анкета установленной формы), для этого нажмите кнопку </w:t>
      </w:r>
      <w:r w:rsidRPr="006C7396">
        <w:rPr>
          <w:i/>
        </w:rPr>
        <w:t>"Выберите файл</w:t>
      </w:r>
      <w:r w:rsidRPr="006C7396">
        <w:t>" и прикрепите необходимый файл. Также Вы можете указать сопроводительный комментарий по этому документу для соискателя гарантии.</w:t>
      </w:r>
      <w:r w:rsidRPr="006C7396">
        <w:br/>
      </w:r>
      <w:r>
        <w:t xml:space="preserve">Далее нажимаем </w:t>
      </w:r>
      <w:r>
        <w:rPr>
          <w:i/>
        </w:rPr>
        <w:t>"Применить"</w:t>
      </w:r>
      <w:r>
        <w:t xml:space="preserve">, и документ добавится в запрос. </w:t>
      </w:r>
      <w:r w:rsidRPr="006C7396">
        <w:t>Все документы, добавленные в запрос, отображаются в таблице, где строки можно удалить, нажав соответствующую кнопку напротив нужного документа.</w:t>
      </w:r>
      <w:r w:rsidRPr="006C7396">
        <w:br/>
      </w:r>
      <w:r>
        <w:t xml:space="preserve">Для отправки запроса документов соискателю нажмите </w:t>
      </w:r>
      <w:r>
        <w:rPr>
          <w:i/>
        </w:rPr>
        <w:t xml:space="preserve">"Отправить запрос" </w:t>
      </w:r>
      <w:r>
        <w:t>(см. рис</w:t>
      </w:r>
      <w:r w:rsidR="00B00118">
        <w:t>. 14</w:t>
      </w:r>
      <w:r>
        <w:t>).</w:t>
      </w:r>
    </w:p>
    <w:p w14:paraId="5FC89300" w14:textId="77777777" w:rsidR="00387D4D" w:rsidRDefault="00387D4D" w:rsidP="00387D4D">
      <w:pPr>
        <w:spacing w:beforeAutospacing="1"/>
        <w:jc w:val="center"/>
      </w:pPr>
      <w:r>
        <w:rPr>
          <w:noProof/>
          <w:lang w:eastAsia="ru-RU"/>
        </w:rPr>
        <w:drawing>
          <wp:inline distT="0" distB="0" distL="0" distR="0" wp14:anchorId="26EDE822" wp14:editId="59E80F23">
            <wp:extent cx="6332283" cy="1214804"/>
            <wp:effectExtent l="19050" t="19050" r="11430" b="23495"/>
            <wp:docPr id="100035" name="Рисунок 100035" descr="_scroll_external/attachments/worddav8c3415c3d1ef8135cae6d832cbbe64ff-7df73f29b52291581e499d2513c7117d8b3a722c7d3b1e054bae461bd05c6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39590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50142" cy="12182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00617B2" w14:textId="75CAA5BF" w:rsidR="004A51A2" w:rsidRPr="006C7396" w:rsidRDefault="00387D4D" w:rsidP="00387D4D">
      <w:r>
        <w:t xml:space="preserve">Рисунок </w:t>
      </w:r>
      <w:r w:rsidRPr="006C7396">
        <w:t>1</w:t>
      </w:r>
      <w:r w:rsidR="00B00118">
        <w:t>4</w:t>
      </w:r>
      <w:r w:rsidRPr="006C7396">
        <w:t xml:space="preserve"> - Окно просмотра заявки - раздел "Дополнительные документы" - отправка запроса соискате</w:t>
      </w:r>
      <w:r w:rsidR="004A51A2">
        <w:t>ле</w:t>
      </w:r>
    </w:p>
    <w:sectPr w:rsidR="004A51A2" w:rsidRPr="006C7396" w:rsidSect="00387D4D">
      <w:footerReference w:type="default" r:id="rId26"/>
      <w:pgSz w:w="12240" w:h="15840"/>
      <w:pgMar w:top="1120" w:right="840" w:bottom="440" w:left="86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F927" w14:textId="77777777" w:rsidR="0037588E" w:rsidRDefault="0037588E" w:rsidP="00FF7A9B">
      <w:pPr>
        <w:spacing w:after="0" w:line="240" w:lineRule="auto"/>
      </w:pPr>
      <w:r>
        <w:separator/>
      </w:r>
    </w:p>
  </w:endnote>
  <w:endnote w:type="continuationSeparator" w:id="0">
    <w:p w14:paraId="70199314" w14:textId="77777777" w:rsidR="0037588E" w:rsidRDefault="0037588E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4761872"/>
      <w:docPartObj>
        <w:docPartGallery w:val="Page Numbers (Bottom of Page)"/>
        <w:docPartUnique/>
      </w:docPartObj>
    </w:sdtPr>
    <w:sdtEndPr/>
    <w:sdtContent>
      <w:p w14:paraId="0BDC2D72" w14:textId="77777777" w:rsidR="00A1452F" w:rsidRDefault="00A14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4D">
          <w:rPr>
            <w:noProof/>
          </w:rPr>
          <w:t>1</w:t>
        </w:r>
        <w:r>
          <w:fldChar w:fldCharType="end"/>
        </w:r>
      </w:p>
    </w:sdtContent>
  </w:sdt>
  <w:p w14:paraId="18C81322" w14:textId="77777777" w:rsidR="00A1452F" w:rsidRDefault="00A1452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FC37" w14:textId="77777777" w:rsidR="0037588E" w:rsidRDefault="0037588E" w:rsidP="00FF7A9B">
      <w:pPr>
        <w:spacing w:after="0" w:line="240" w:lineRule="auto"/>
      </w:pPr>
      <w:r>
        <w:separator/>
      </w:r>
    </w:p>
  </w:footnote>
  <w:footnote w:type="continuationSeparator" w:id="0">
    <w:p w14:paraId="6F8FEECC" w14:textId="77777777" w:rsidR="0037588E" w:rsidRDefault="0037588E" w:rsidP="00FF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6600"/>
    <w:multiLevelType w:val="hybridMultilevel"/>
    <w:tmpl w:val="C47C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4237"/>
    <w:multiLevelType w:val="hybridMultilevel"/>
    <w:tmpl w:val="075EE00C"/>
    <w:lvl w:ilvl="0" w:tplc="EA1AAAC2">
      <w:start w:val="1"/>
      <w:numFmt w:val="decimal"/>
      <w:lvlText w:val="%1."/>
      <w:lvlJc w:val="left"/>
      <w:pPr>
        <w:ind w:left="850" w:hanging="196"/>
        <w:jc w:val="righ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 w:tplc="5D783E72">
      <w:numFmt w:val="bullet"/>
      <w:lvlText w:val="•"/>
      <w:lvlJc w:val="left"/>
      <w:pPr>
        <w:ind w:left="1828" w:hanging="196"/>
      </w:pPr>
      <w:rPr>
        <w:rFonts w:hint="default"/>
        <w:lang w:val="ru-RU" w:eastAsia="en-US" w:bidi="ar-SA"/>
      </w:rPr>
    </w:lvl>
    <w:lvl w:ilvl="2" w:tplc="E6E09C82">
      <w:numFmt w:val="bullet"/>
      <w:lvlText w:val="•"/>
      <w:lvlJc w:val="left"/>
      <w:pPr>
        <w:ind w:left="2796" w:hanging="196"/>
      </w:pPr>
      <w:rPr>
        <w:rFonts w:hint="default"/>
        <w:lang w:val="ru-RU" w:eastAsia="en-US" w:bidi="ar-SA"/>
      </w:rPr>
    </w:lvl>
    <w:lvl w:ilvl="3" w:tplc="A1E41354">
      <w:numFmt w:val="bullet"/>
      <w:lvlText w:val="•"/>
      <w:lvlJc w:val="left"/>
      <w:pPr>
        <w:ind w:left="3764" w:hanging="196"/>
      </w:pPr>
      <w:rPr>
        <w:rFonts w:hint="default"/>
        <w:lang w:val="ru-RU" w:eastAsia="en-US" w:bidi="ar-SA"/>
      </w:rPr>
    </w:lvl>
    <w:lvl w:ilvl="4" w:tplc="DFDA5C56">
      <w:numFmt w:val="bullet"/>
      <w:lvlText w:val="•"/>
      <w:lvlJc w:val="left"/>
      <w:pPr>
        <w:ind w:left="4732" w:hanging="196"/>
      </w:pPr>
      <w:rPr>
        <w:rFonts w:hint="default"/>
        <w:lang w:val="ru-RU" w:eastAsia="en-US" w:bidi="ar-SA"/>
      </w:rPr>
    </w:lvl>
    <w:lvl w:ilvl="5" w:tplc="B19A0FD0">
      <w:numFmt w:val="bullet"/>
      <w:lvlText w:val="•"/>
      <w:lvlJc w:val="left"/>
      <w:pPr>
        <w:ind w:left="5700" w:hanging="196"/>
      </w:pPr>
      <w:rPr>
        <w:rFonts w:hint="default"/>
        <w:lang w:val="ru-RU" w:eastAsia="en-US" w:bidi="ar-SA"/>
      </w:rPr>
    </w:lvl>
    <w:lvl w:ilvl="6" w:tplc="DED6668C">
      <w:numFmt w:val="bullet"/>
      <w:lvlText w:val="•"/>
      <w:lvlJc w:val="left"/>
      <w:pPr>
        <w:ind w:left="6668" w:hanging="196"/>
      </w:pPr>
      <w:rPr>
        <w:rFonts w:hint="default"/>
        <w:lang w:val="ru-RU" w:eastAsia="en-US" w:bidi="ar-SA"/>
      </w:rPr>
    </w:lvl>
    <w:lvl w:ilvl="7" w:tplc="5DC6DE32">
      <w:numFmt w:val="bullet"/>
      <w:lvlText w:val="•"/>
      <w:lvlJc w:val="left"/>
      <w:pPr>
        <w:ind w:left="7636" w:hanging="196"/>
      </w:pPr>
      <w:rPr>
        <w:rFonts w:hint="default"/>
        <w:lang w:val="ru-RU" w:eastAsia="en-US" w:bidi="ar-SA"/>
      </w:rPr>
    </w:lvl>
    <w:lvl w:ilvl="8" w:tplc="D7CAFFA2">
      <w:numFmt w:val="bullet"/>
      <w:lvlText w:val="•"/>
      <w:lvlJc w:val="left"/>
      <w:pPr>
        <w:ind w:left="8604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5A0B1407"/>
    <w:multiLevelType w:val="multilevel"/>
    <w:tmpl w:val="70749E46"/>
    <w:lvl w:ilvl="0">
      <w:start w:val="1"/>
      <w:numFmt w:val="decimal"/>
      <w:lvlText w:val="%1."/>
      <w:lvlJc w:val="left"/>
      <w:pPr>
        <w:ind w:left="404" w:hanging="155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268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1526" w:hanging="2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268"/>
      </w:pPr>
      <w:rPr>
        <w:rFonts w:hint="default"/>
        <w:lang w:val="ru-RU" w:eastAsia="en-US" w:bidi="ar-SA"/>
      </w:rPr>
    </w:lvl>
  </w:abstractNum>
  <w:abstractNum w:abstractNumId="3" w15:restartNumberingAfterBreak="0">
    <w:nsid w:val="6C320140"/>
    <w:multiLevelType w:val="multilevel"/>
    <w:tmpl w:val="93D61494"/>
    <w:lvl w:ilvl="0">
      <w:start w:val="4"/>
      <w:numFmt w:val="decimal"/>
      <w:lvlText w:val="%1"/>
      <w:lvlJc w:val="left"/>
      <w:pPr>
        <w:ind w:left="517" w:hanging="26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17" w:hanging="268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0" w:hanging="196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3011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96"/>
      </w:pPr>
      <w:rPr>
        <w:rFonts w:hint="default"/>
        <w:lang w:val="ru-RU" w:eastAsia="en-US" w:bidi="ar-SA"/>
      </w:rPr>
    </w:lvl>
  </w:abstractNum>
  <w:abstractNum w:abstractNumId="4" w15:restartNumberingAfterBreak="0">
    <w:nsid w:val="7DF627D4"/>
    <w:multiLevelType w:val="hybridMultilevel"/>
    <w:tmpl w:val="7DF627D4"/>
    <w:lvl w:ilvl="0" w:tplc="53765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64D7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FD45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5242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5FE17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EE274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24404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E6640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6D06B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DF627D5"/>
    <w:multiLevelType w:val="hybridMultilevel"/>
    <w:tmpl w:val="7DF627D5"/>
    <w:lvl w:ilvl="0" w:tplc="F8DCD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8A2BD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DAA1C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7F455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D478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320D1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3C31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708D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3C6E2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DF627D6"/>
    <w:multiLevelType w:val="hybridMultilevel"/>
    <w:tmpl w:val="7DF627D6"/>
    <w:lvl w:ilvl="0" w:tplc="884A2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4EBE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A2CD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424EE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A28B1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FD2E3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10248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980C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5B855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DF627D7"/>
    <w:multiLevelType w:val="hybridMultilevel"/>
    <w:tmpl w:val="7DF627D7"/>
    <w:lvl w:ilvl="0" w:tplc="C5421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96CB8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5C95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786E1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C5CFA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B45E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070FE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45E12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3C43A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DF627D8"/>
    <w:multiLevelType w:val="hybridMultilevel"/>
    <w:tmpl w:val="7DF627D8"/>
    <w:lvl w:ilvl="0" w:tplc="229E7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A0E9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55281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ED047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1AD9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3CA9C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362C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544B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CA4D9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05"/>
    <w:rsid w:val="00020F39"/>
    <w:rsid w:val="000218EB"/>
    <w:rsid w:val="00050147"/>
    <w:rsid w:val="00065682"/>
    <w:rsid w:val="0008353B"/>
    <w:rsid w:val="000A1B39"/>
    <w:rsid w:val="000A54DD"/>
    <w:rsid w:val="000A6064"/>
    <w:rsid w:val="000F4A43"/>
    <w:rsid w:val="000F6462"/>
    <w:rsid w:val="00110003"/>
    <w:rsid w:val="0011539C"/>
    <w:rsid w:val="00115EAF"/>
    <w:rsid w:val="001220A8"/>
    <w:rsid w:val="00124026"/>
    <w:rsid w:val="001626F6"/>
    <w:rsid w:val="00187B2D"/>
    <w:rsid w:val="001A4C12"/>
    <w:rsid w:val="001D2C89"/>
    <w:rsid w:val="001E3083"/>
    <w:rsid w:val="001E70F8"/>
    <w:rsid w:val="0021062F"/>
    <w:rsid w:val="00255445"/>
    <w:rsid w:val="00262D78"/>
    <w:rsid w:val="002D572B"/>
    <w:rsid w:val="002E2F5A"/>
    <w:rsid w:val="002E4765"/>
    <w:rsid w:val="002F6C2A"/>
    <w:rsid w:val="00304F3E"/>
    <w:rsid w:val="00311F61"/>
    <w:rsid w:val="00313D22"/>
    <w:rsid w:val="003308B6"/>
    <w:rsid w:val="0035050E"/>
    <w:rsid w:val="00350C3D"/>
    <w:rsid w:val="00350E1A"/>
    <w:rsid w:val="00353C1B"/>
    <w:rsid w:val="0035684E"/>
    <w:rsid w:val="0037588E"/>
    <w:rsid w:val="0038044B"/>
    <w:rsid w:val="00387D4D"/>
    <w:rsid w:val="003B1AE3"/>
    <w:rsid w:val="003C585D"/>
    <w:rsid w:val="003D3594"/>
    <w:rsid w:val="00402AB0"/>
    <w:rsid w:val="00415BC8"/>
    <w:rsid w:val="00442933"/>
    <w:rsid w:val="0044414D"/>
    <w:rsid w:val="004523E7"/>
    <w:rsid w:val="0045391A"/>
    <w:rsid w:val="004A51A2"/>
    <w:rsid w:val="004A5497"/>
    <w:rsid w:val="004B2F62"/>
    <w:rsid w:val="004C4196"/>
    <w:rsid w:val="004F53AA"/>
    <w:rsid w:val="0051070F"/>
    <w:rsid w:val="00546418"/>
    <w:rsid w:val="00567800"/>
    <w:rsid w:val="00567EC9"/>
    <w:rsid w:val="00576B21"/>
    <w:rsid w:val="00597E65"/>
    <w:rsid w:val="005A3A9F"/>
    <w:rsid w:val="005B3980"/>
    <w:rsid w:val="005C54F6"/>
    <w:rsid w:val="005C6390"/>
    <w:rsid w:val="005E7F32"/>
    <w:rsid w:val="005F6D9C"/>
    <w:rsid w:val="006075FB"/>
    <w:rsid w:val="006154D6"/>
    <w:rsid w:val="00622240"/>
    <w:rsid w:val="00641EE1"/>
    <w:rsid w:val="00642DD4"/>
    <w:rsid w:val="00644B13"/>
    <w:rsid w:val="00654477"/>
    <w:rsid w:val="00662847"/>
    <w:rsid w:val="00681D3D"/>
    <w:rsid w:val="0068560A"/>
    <w:rsid w:val="006A0042"/>
    <w:rsid w:val="006B1C86"/>
    <w:rsid w:val="006C4B29"/>
    <w:rsid w:val="006E5F75"/>
    <w:rsid w:val="006F05AD"/>
    <w:rsid w:val="006F787E"/>
    <w:rsid w:val="00704ADB"/>
    <w:rsid w:val="00706683"/>
    <w:rsid w:val="00713887"/>
    <w:rsid w:val="00716595"/>
    <w:rsid w:val="00721957"/>
    <w:rsid w:val="00735A8F"/>
    <w:rsid w:val="007651C2"/>
    <w:rsid w:val="007766DE"/>
    <w:rsid w:val="007B0643"/>
    <w:rsid w:val="007D2971"/>
    <w:rsid w:val="007D449A"/>
    <w:rsid w:val="00823C33"/>
    <w:rsid w:val="00827C3B"/>
    <w:rsid w:val="00834CA1"/>
    <w:rsid w:val="00841515"/>
    <w:rsid w:val="00846DCD"/>
    <w:rsid w:val="008541CE"/>
    <w:rsid w:val="00854EC8"/>
    <w:rsid w:val="008615AD"/>
    <w:rsid w:val="00863F66"/>
    <w:rsid w:val="00867E31"/>
    <w:rsid w:val="00872FC6"/>
    <w:rsid w:val="008834E1"/>
    <w:rsid w:val="008B1A6D"/>
    <w:rsid w:val="008D356E"/>
    <w:rsid w:val="00900A26"/>
    <w:rsid w:val="00905399"/>
    <w:rsid w:val="00960DFB"/>
    <w:rsid w:val="00962BC0"/>
    <w:rsid w:val="00984584"/>
    <w:rsid w:val="009A493E"/>
    <w:rsid w:val="009B0464"/>
    <w:rsid w:val="009B5F4D"/>
    <w:rsid w:val="009D58DF"/>
    <w:rsid w:val="00A1452F"/>
    <w:rsid w:val="00A26311"/>
    <w:rsid w:val="00A31A73"/>
    <w:rsid w:val="00A4199B"/>
    <w:rsid w:val="00A64E0F"/>
    <w:rsid w:val="00A91356"/>
    <w:rsid w:val="00A96EFC"/>
    <w:rsid w:val="00AA15F7"/>
    <w:rsid w:val="00AD4F82"/>
    <w:rsid w:val="00AE5AFA"/>
    <w:rsid w:val="00B00118"/>
    <w:rsid w:val="00B40C76"/>
    <w:rsid w:val="00B53E30"/>
    <w:rsid w:val="00B8140F"/>
    <w:rsid w:val="00B84F14"/>
    <w:rsid w:val="00B86502"/>
    <w:rsid w:val="00B963FB"/>
    <w:rsid w:val="00BA0AEB"/>
    <w:rsid w:val="00BA30C7"/>
    <w:rsid w:val="00BC0BAD"/>
    <w:rsid w:val="00BC2806"/>
    <w:rsid w:val="00BD26B1"/>
    <w:rsid w:val="00BE40B9"/>
    <w:rsid w:val="00BE73EC"/>
    <w:rsid w:val="00BF36C2"/>
    <w:rsid w:val="00C26F27"/>
    <w:rsid w:val="00C63C3F"/>
    <w:rsid w:val="00C769C9"/>
    <w:rsid w:val="00C82656"/>
    <w:rsid w:val="00C858D2"/>
    <w:rsid w:val="00C95AD9"/>
    <w:rsid w:val="00C977AC"/>
    <w:rsid w:val="00CA0850"/>
    <w:rsid w:val="00CA2BC0"/>
    <w:rsid w:val="00CF6505"/>
    <w:rsid w:val="00D1031B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4E1F"/>
    <w:rsid w:val="00DB7BAC"/>
    <w:rsid w:val="00DF58E7"/>
    <w:rsid w:val="00E070E7"/>
    <w:rsid w:val="00E34598"/>
    <w:rsid w:val="00E369F4"/>
    <w:rsid w:val="00E41689"/>
    <w:rsid w:val="00E42182"/>
    <w:rsid w:val="00E70A12"/>
    <w:rsid w:val="00E75203"/>
    <w:rsid w:val="00E85E5F"/>
    <w:rsid w:val="00E9566F"/>
    <w:rsid w:val="00ED71CC"/>
    <w:rsid w:val="00ED736A"/>
    <w:rsid w:val="00EF1CB1"/>
    <w:rsid w:val="00F02280"/>
    <w:rsid w:val="00F061B6"/>
    <w:rsid w:val="00F13090"/>
    <w:rsid w:val="00F17A79"/>
    <w:rsid w:val="00F44B2C"/>
    <w:rsid w:val="00FC631B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FA38"/>
  <w15:docId w15:val="{65F0EB98-D45E-4402-B877-9B2CE0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uiPriority w:val="1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uiPriority w:val="1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0"/>
    <w:rsid w:val="00D66E3F"/>
  </w:style>
  <w:style w:type="character" w:customStyle="1" w:styleId="article-header">
    <w:name w:val="article-header"/>
    <w:basedOn w:val="a0"/>
    <w:rsid w:val="00D66E3F"/>
  </w:style>
  <w:style w:type="character" w:customStyle="1" w:styleId="topic-type-image">
    <w:name w:val="topic-type-image"/>
    <w:basedOn w:val="a0"/>
    <w:rsid w:val="006F787E"/>
  </w:style>
  <w:style w:type="paragraph" w:styleId="ac">
    <w:name w:val="Balloon Text"/>
    <w:basedOn w:val="a"/>
    <w:link w:val="ad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A9B"/>
  </w:style>
  <w:style w:type="paragraph" w:styleId="af0">
    <w:name w:val="footer"/>
    <w:basedOn w:val="a"/>
    <w:link w:val="af1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A9B"/>
  </w:style>
  <w:style w:type="character" w:customStyle="1" w:styleId="40">
    <w:name w:val="Заголовок 4 Знак"/>
    <w:basedOn w:val="a0"/>
    <w:link w:val="4"/>
    <w:uiPriority w:val="9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2">
    <w:name w:val="Table Grid"/>
    <w:basedOn w:val="a1"/>
    <w:uiPriority w:val="39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www.mozilla.org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94FD-DFDF-4CBF-BFEE-D8E0C20E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Андрианова Екатерина Валерьевна</cp:lastModifiedBy>
  <cp:revision>6</cp:revision>
  <dcterms:created xsi:type="dcterms:W3CDTF">2021-07-12T13:16:00Z</dcterms:created>
  <dcterms:modified xsi:type="dcterms:W3CDTF">2021-07-13T08:32:00Z</dcterms:modified>
</cp:coreProperties>
</file>