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C443" w14:textId="77777777" w:rsidR="00770CDF" w:rsidRDefault="00BA0AEB" w:rsidP="00E345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34598">
        <w:rPr>
          <w:rFonts w:ascii="Times New Roman" w:hAnsi="Times New Roman" w:cs="Times New Roman"/>
          <w:b/>
          <w:sz w:val="32"/>
          <w:szCs w:val="32"/>
        </w:rPr>
        <w:t>Описание функциональных характеристик, информация для установки и эксплуатации</w:t>
      </w:r>
      <w:r w:rsidR="002D572B" w:rsidRPr="002D57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572B" w:rsidRPr="00E34598">
        <w:rPr>
          <w:rFonts w:ascii="Times New Roman" w:hAnsi="Times New Roman" w:cs="Times New Roman"/>
          <w:b/>
          <w:sz w:val="32"/>
          <w:szCs w:val="32"/>
        </w:rPr>
        <w:t xml:space="preserve">программного обеспечения </w:t>
      </w:r>
      <w:r w:rsidR="001626F6">
        <w:rPr>
          <w:rFonts w:ascii="Times New Roman" w:hAnsi="Times New Roman" w:cs="Times New Roman"/>
          <w:b/>
          <w:sz w:val="32"/>
          <w:szCs w:val="32"/>
        </w:rPr>
        <w:t xml:space="preserve">Модуль </w:t>
      </w:r>
      <w:r w:rsidR="001626F6">
        <w:rPr>
          <w:rFonts w:ascii="Times New Roman" w:hAnsi="Times New Roman" w:cs="Times New Roman"/>
          <w:b/>
          <w:sz w:val="32"/>
          <w:szCs w:val="32"/>
          <w:lang w:val="en-US"/>
        </w:rPr>
        <w:t>IT</w:t>
      </w:r>
      <w:r w:rsidR="00770CDF">
        <w:rPr>
          <w:rFonts w:ascii="Times New Roman" w:hAnsi="Times New Roman" w:cs="Times New Roman"/>
          <w:b/>
          <w:sz w:val="32"/>
          <w:szCs w:val="32"/>
        </w:rPr>
        <w:t>-</w:t>
      </w:r>
      <w:r w:rsidR="001626F6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 w:rsidR="00770CDF">
        <w:rPr>
          <w:rFonts w:ascii="Times New Roman" w:hAnsi="Times New Roman" w:cs="Times New Roman"/>
          <w:b/>
          <w:sz w:val="32"/>
          <w:szCs w:val="32"/>
          <w:lang w:val="en-US"/>
        </w:rPr>
        <w:t>inance</w:t>
      </w:r>
    </w:p>
    <w:p w14:paraId="1030BC9D" w14:textId="7B991C2C" w:rsidR="00B86502" w:rsidRPr="003C585D" w:rsidRDefault="00770CDF" w:rsidP="00E3459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26F6">
        <w:rPr>
          <w:rFonts w:ascii="Times New Roman" w:hAnsi="Times New Roman" w:cs="Times New Roman"/>
          <w:b/>
          <w:sz w:val="32"/>
          <w:szCs w:val="32"/>
        </w:rPr>
        <w:t>«</w:t>
      </w:r>
      <w:r w:rsidR="0048362B" w:rsidRPr="0048362B">
        <w:t xml:space="preserve"> </w:t>
      </w:r>
      <w:r w:rsidR="0048362B" w:rsidRPr="0048362B">
        <w:rPr>
          <w:rFonts w:ascii="Times New Roman" w:hAnsi="Times New Roman" w:cs="Times New Roman"/>
          <w:b/>
          <w:sz w:val="32"/>
          <w:szCs w:val="32"/>
        </w:rPr>
        <w:t>Кредитные продукты</w:t>
      </w:r>
      <w:r w:rsidR="001626F6">
        <w:rPr>
          <w:rFonts w:ascii="Times New Roman" w:hAnsi="Times New Roman" w:cs="Times New Roman"/>
          <w:b/>
          <w:sz w:val="32"/>
          <w:szCs w:val="32"/>
        </w:rPr>
        <w:t>»</w:t>
      </w:r>
    </w:p>
    <w:p w14:paraId="38C08D08" w14:textId="77777777" w:rsidR="00713887" w:rsidRPr="00FF7A9B" w:rsidRDefault="00713887" w:rsidP="00FD398D">
      <w:pPr>
        <w:spacing w:after="0" w:line="240" w:lineRule="auto"/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57979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EF3603" w14:textId="77777777" w:rsidR="00B86502" w:rsidRPr="00FF7A9B" w:rsidRDefault="00B86502" w:rsidP="00FD398D">
          <w:pPr>
            <w:pStyle w:val="a8"/>
            <w:spacing w:before="0" w:line="240" w:lineRule="auto"/>
            <w:rPr>
              <w:rFonts w:ascii="Times New Roman" w:hAnsi="Times New Roman" w:cs="Times New Roman"/>
            </w:rPr>
          </w:pPr>
          <w:r w:rsidRPr="00FF7A9B">
            <w:rPr>
              <w:rFonts w:ascii="Times New Roman" w:hAnsi="Times New Roman" w:cs="Times New Roman"/>
            </w:rPr>
            <w:t>Оглавление</w:t>
          </w:r>
        </w:p>
        <w:p w14:paraId="6CF7DD37" w14:textId="77777777" w:rsidR="00F17A79" w:rsidRDefault="00B86502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r w:rsidRPr="00FF7A9B">
            <w:rPr>
              <w:rFonts w:ascii="Times New Roman" w:hAnsi="Times New Roman" w:cs="Times New Roman"/>
            </w:rPr>
            <w:fldChar w:fldCharType="begin"/>
          </w:r>
          <w:r w:rsidRPr="00FF7A9B">
            <w:rPr>
              <w:rFonts w:ascii="Times New Roman" w:hAnsi="Times New Roman" w:cs="Times New Roman"/>
            </w:rPr>
            <w:instrText xml:space="preserve"> TOC \o "1-3" \h \z \u </w:instrText>
          </w:r>
          <w:r w:rsidRPr="00FF7A9B">
            <w:rPr>
              <w:rFonts w:ascii="Times New Roman" w:hAnsi="Times New Roman" w:cs="Times New Roman"/>
            </w:rPr>
            <w:fldChar w:fldCharType="separate"/>
          </w:r>
          <w:hyperlink w:anchor="_Toc76469748" w:history="1">
            <w:r w:rsidR="00F17A79" w:rsidRPr="00616064">
              <w:rPr>
                <w:rStyle w:val="a3"/>
                <w:rFonts w:ascii="Times New Roman" w:hAnsi="Times New Roman" w:cs="Times New Roman"/>
                <w:b/>
                <w:noProof/>
              </w:rPr>
              <w:t>Функциональные характеристики программного обеспечения</w:t>
            </w:r>
            <w:r w:rsidR="00F17A79">
              <w:rPr>
                <w:noProof/>
                <w:webHidden/>
              </w:rPr>
              <w:tab/>
            </w:r>
            <w:r w:rsidR="00F17A79">
              <w:rPr>
                <w:noProof/>
                <w:webHidden/>
              </w:rPr>
              <w:fldChar w:fldCharType="begin"/>
            </w:r>
            <w:r w:rsidR="00F17A79">
              <w:rPr>
                <w:noProof/>
                <w:webHidden/>
              </w:rPr>
              <w:instrText xml:space="preserve"> PAGEREF _Toc76469748 \h </w:instrText>
            </w:r>
            <w:r w:rsidR="00F17A79">
              <w:rPr>
                <w:noProof/>
                <w:webHidden/>
              </w:rPr>
            </w:r>
            <w:r w:rsidR="00F17A79">
              <w:rPr>
                <w:noProof/>
                <w:webHidden/>
              </w:rPr>
              <w:fldChar w:fldCharType="separate"/>
            </w:r>
            <w:r w:rsidR="00F17A79">
              <w:rPr>
                <w:noProof/>
                <w:webHidden/>
              </w:rPr>
              <w:t>1</w:t>
            </w:r>
            <w:r w:rsidR="00F17A79">
              <w:rPr>
                <w:noProof/>
                <w:webHidden/>
              </w:rPr>
              <w:fldChar w:fldCharType="end"/>
            </w:r>
          </w:hyperlink>
        </w:p>
        <w:p w14:paraId="7BEE75CC" w14:textId="77777777" w:rsidR="00F17A79" w:rsidRDefault="00145D18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469749" w:history="1">
            <w:r w:rsidR="00F17A79" w:rsidRPr="00616064">
              <w:rPr>
                <w:rStyle w:val="a3"/>
                <w:rFonts w:ascii="Times New Roman" w:hAnsi="Times New Roman" w:cs="Times New Roman"/>
                <w:b/>
                <w:noProof/>
              </w:rPr>
              <w:t>Установка программного обеспечения</w:t>
            </w:r>
            <w:r w:rsidR="00F17A79">
              <w:rPr>
                <w:noProof/>
                <w:webHidden/>
              </w:rPr>
              <w:tab/>
            </w:r>
            <w:r w:rsidR="00F17A79">
              <w:rPr>
                <w:noProof/>
                <w:webHidden/>
              </w:rPr>
              <w:fldChar w:fldCharType="begin"/>
            </w:r>
            <w:r w:rsidR="00F17A79">
              <w:rPr>
                <w:noProof/>
                <w:webHidden/>
              </w:rPr>
              <w:instrText xml:space="preserve"> PAGEREF _Toc76469749 \h </w:instrText>
            </w:r>
            <w:r w:rsidR="00F17A79">
              <w:rPr>
                <w:noProof/>
                <w:webHidden/>
              </w:rPr>
            </w:r>
            <w:r w:rsidR="00F17A79">
              <w:rPr>
                <w:noProof/>
                <w:webHidden/>
              </w:rPr>
              <w:fldChar w:fldCharType="separate"/>
            </w:r>
            <w:r w:rsidR="00F17A79">
              <w:rPr>
                <w:noProof/>
                <w:webHidden/>
              </w:rPr>
              <w:t>1</w:t>
            </w:r>
            <w:r w:rsidR="00F17A79">
              <w:rPr>
                <w:noProof/>
                <w:webHidden/>
              </w:rPr>
              <w:fldChar w:fldCharType="end"/>
            </w:r>
          </w:hyperlink>
        </w:p>
        <w:p w14:paraId="062A05D4" w14:textId="77777777" w:rsidR="00F17A79" w:rsidRDefault="00145D18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469750" w:history="1">
            <w:r w:rsidR="00F17A79" w:rsidRPr="00616064">
              <w:rPr>
                <w:rStyle w:val="a3"/>
                <w:rFonts w:ascii="Times New Roman" w:hAnsi="Times New Roman" w:cs="Times New Roman"/>
                <w:b/>
                <w:noProof/>
              </w:rPr>
              <w:t>Требования к рабочему окружению</w:t>
            </w:r>
            <w:r w:rsidR="00F17A79">
              <w:rPr>
                <w:noProof/>
                <w:webHidden/>
              </w:rPr>
              <w:tab/>
            </w:r>
            <w:r w:rsidR="00F17A79">
              <w:rPr>
                <w:noProof/>
                <w:webHidden/>
              </w:rPr>
              <w:fldChar w:fldCharType="begin"/>
            </w:r>
            <w:r w:rsidR="00F17A79">
              <w:rPr>
                <w:noProof/>
                <w:webHidden/>
              </w:rPr>
              <w:instrText xml:space="preserve"> PAGEREF _Toc76469750 \h </w:instrText>
            </w:r>
            <w:r w:rsidR="00F17A79">
              <w:rPr>
                <w:noProof/>
                <w:webHidden/>
              </w:rPr>
            </w:r>
            <w:r w:rsidR="00F17A79">
              <w:rPr>
                <w:noProof/>
                <w:webHidden/>
              </w:rPr>
              <w:fldChar w:fldCharType="separate"/>
            </w:r>
            <w:r w:rsidR="00F17A79">
              <w:rPr>
                <w:noProof/>
                <w:webHidden/>
              </w:rPr>
              <w:t>1</w:t>
            </w:r>
            <w:r w:rsidR="00F17A79">
              <w:rPr>
                <w:noProof/>
                <w:webHidden/>
              </w:rPr>
              <w:fldChar w:fldCharType="end"/>
            </w:r>
          </w:hyperlink>
        </w:p>
        <w:p w14:paraId="152E4D17" w14:textId="77777777" w:rsidR="00F17A79" w:rsidRDefault="00145D18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469751" w:history="1">
            <w:r w:rsidR="00F17A79" w:rsidRPr="00616064">
              <w:rPr>
                <w:rStyle w:val="a3"/>
                <w:rFonts w:ascii="Times New Roman" w:hAnsi="Times New Roman" w:cs="Times New Roman"/>
                <w:b/>
                <w:noProof/>
              </w:rPr>
              <w:t>Требуемые программные продукты в составе клиентской части</w:t>
            </w:r>
            <w:r w:rsidR="00F17A79">
              <w:rPr>
                <w:noProof/>
                <w:webHidden/>
              </w:rPr>
              <w:tab/>
            </w:r>
            <w:r w:rsidR="00F17A79">
              <w:rPr>
                <w:noProof/>
                <w:webHidden/>
              </w:rPr>
              <w:fldChar w:fldCharType="begin"/>
            </w:r>
            <w:r w:rsidR="00F17A79">
              <w:rPr>
                <w:noProof/>
                <w:webHidden/>
              </w:rPr>
              <w:instrText xml:space="preserve"> PAGEREF _Toc76469751 \h </w:instrText>
            </w:r>
            <w:r w:rsidR="00F17A79">
              <w:rPr>
                <w:noProof/>
                <w:webHidden/>
              </w:rPr>
            </w:r>
            <w:r w:rsidR="00F17A79">
              <w:rPr>
                <w:noProof/>
                <w:webHidden/>
              </w:rPr>
              <w:fldChar w:fldCharType="separate"/>
            </w:r>
            <w:r w:rsidR="00F17A79">
              <w:rPr>
                <w:noProof/>
                <w:webHidden/>
              </w:rPr>
              <w:t>1</w:t>
            </w:r>
            <w:r w:rsidR="00F17A79">
              <w:rPr>
                <w:noProof/>
                <w:webHidden/>
              </w:rPr>
              <w:fldChar w:fldCharType="end"/>
            </w:r>
          </w:hyperlink>
        </w:p>
        <w:p w14:paraId="2C50323D" w14:textId="77777777" w:rsidR="00F17A79" w:rsidRDefault="00145D18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469752" w:history="1">
            <w:r w:rsidR="00F17A79" w:rsidRPr="00616064">
              <w:rPr>
                <w:rStyle w:val="a3"/>
                <w:rFonts w:ascii="Times New Roman" w:hAnsi="Times New Roman" w:cs="Times New Roman"/>
                <w:b/>
                <w:noProof/>
              </w:rPr>
              <w:t>Эксплуатация программного обеспечения</w:t>
            </w:r>
            <w:r w:rsidR="00F17A79">
              <w:rPr>
                <w:noProof/>
                <w:webHidden/>
              </w:rPr>
              <w:tab/>
            </w:r>
            <w:r w:rsidR="00F17A79">
              <w:rPr>
                <w:noProof/>
                <w:webHidden/>
              </w:rPr>
              <w:fldChar w:fldCharType="begin"/>
            </w:r>
            <w:r w:rsidR="00F17A79">
              <w:rPr>
                <w:noProof/>
                <w:webHidden/>
              </w:rPr>
              <w:instrText xml:space="preserve"> PAGEREF _Toc76469752 \h </w:instrText>
            </w:r>
            <w:r w:rsidR="00F17A79">
              <w:rPr>
                <w:noProof/>
                <w:webHidden/>
              </w:rPr>
            </w:r>
            <w:r w:rsidR="00F17A79">
              <w:rPr>
                <w:noProof/>
                <w:webHidden/>
              </w:rPr>
              <w:fldChar w:fldCharType="separate"/>
            </w:r>
            <w:r w:rsidR="00F17A79">
              <w:rPr>
                <w:noProof/>
                <w:webHidden/>
              </w:rPr>
              <w:t>2</w:t>
            </w:r>
            <w:r w:rsidR="00F17A79">
              <w:rPr>
                <w:noProof/>
                <w:webHidden/>
              </w:rPr>
              <w:fldChar w:fldCharType="end"/>
            </w:r>
          </w:hyperlink>
        </w:p>
        <w:p w14:paraId="1BA4218F" w14:textId="77777777" w:rsidR="00F17A79" w:rsidRDefault="00145D18">
          <w:pPr>
            <w:pStyle w:val="12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469753" w:history="1">
            <w:r w:rsidR="00F17A79" w:rsidRPr="00616064">
              <w:rPr>
                <w:rStyle w:val="a3"/>
                <w:noProof/>
              </w:rPr>
              <w:t>Руководство пользователей</w:t>
            </w:r>
            <w:r w:rsidR="00F17A79">
              <w:rPr>
                <w:noProof/>
                <w:webHidden/>
              </w:rPr>
              <w:tab/>
            </w:r>
            <w:r w:rsidR="00F17A79">
              <w:rPr>
                <w:noProof/>
                <w:webHidden/>
              </w:rPr>
              <w:fldChar w:fldCharType="begin"/>
            </w:r>
            <w:r w:rsidR="00F17A79">
              <w:rPr>
                <w:noProof/>
                <w:webHidden/>
              </w:rPr>
              <w:instrText xml:space="preserve"> PAGEREF _Toc76469753 \h </w:instrText>
            </w:r>
            <w:r w:rsidR="00F17A79">
              <w:rPr>
                <w:noProof/>
                <w:webHidden/>
              </w:rPr>
            </w:r>
            <w:r w:rsidR="00F17A79">
              <w:rPr>
                <w:noProof/>
                <w:webHidden/>
              </w:rPr>
              <w:fldChar w:fldCharType="separate"/>
            </w:r>
            <w:r w:rsidR="00F17A79">
              <w:rPr>
                <w:noProof/>
                <w:webHidden/>
              </w:rPr>
              <w:t>2</w:t>
            </w:r>
            <w:r w:rsidR="00F17A79">
              <w:rPr>
                <w:noProof/>
                <w:webHidden/>
              </w:rPr>
              <w:fldChar w:fldCharType="end"/>
            </w:r>
          </w:hyperlink>
        </w:p>
        <w:p w14:paraId="02A824CC" w14:textId="77777777" w:rsidR="00F17A79" w:rsidRDefault="00145D18">
          <w:pPr>
            <w:pStyle w:val="31"/>
            <w:tabs>
              <w:tab w:val="right" w:leader="dot" w:pos="10530"/>
            </w:tabs>
            <w:rPr>
              <w:rFonts w:eastAsiaTheme="minorEastAsia"/>
              <w:noProof/>
              <w:lang w:eastAsia="ru-RU"/>
            </w:rPr>
          </w:pPr>
          <w:hyperlink w:anchor="_Toc76469754" w:history="1">
            <w:r w:rsidR="00F17A79" w:rsidRPr="00616064">
              <w:rPr>
                <w:rStyle w:val="a3"/>
                <w:noProof/>
                <w:spacing w:val="-1"/>
              </w:rPr>
              <w:t>Расчетно-кассовое</w:t>
            </w:r>
            <w:r w:rsidR="00F17A79" w:rsidRPr="00616064">
              <w:rPr>
                <w:rStyle w:val="a3"/>
                <w:noProof/>
                <w:spacing w:val="-12"/>
              </w:rPr>
              <w:t xml:space="preserve"> </w:t>
            </w:r>
            <w:r w:rsidR="00F17A79" w:rsidRPr="00616064">
              <w:rPr>
                <w:rStyle w:val="a3"/>
                <w:noProof/>
              </w:rPr>
              <w:t>обслуживание</w:t>
            </w:r>
            <w:r w:rsidR="00F17A79">
              <w:rPr>
                <w:noProof/>
                <w:webHidden/>
              </w:rPr>
              <w:tab/>
            </w:r>
            <w:r w:rsidR="00F17A79">
              <w:rPr>
                <w:noProof/>
                <w:webHidden/>
              </w:rPr>
              <w:fldChar w:fldCharType="begin"/>
            </w:r>
            <w:r w:rsidR="00F17A79">
              <w:rPr>
                <w:noProof/>
                <w:webHidden/>
              </w:rPr>
              <w:instrText xml:space="preserve"> PAGEREF _Toc76469754 \h </w:instrText>
            </w:r>
            <w:r w:rsidR="00F17A79">
              <w:rPr>
                <w:noProof/>
                <w:webHidden/>
              </w:rPr>
            </w:r>
            <w:r w:rsidR="00F17A79">
              <w:rPr>
                <w:noProof/>
                <w:webHidden/>
              </w:rPr>
              <w:fldChar w:fldCharType="separate"/>
            </w:r>
            <w:r w:rsidR="00F17A79">
              <w:rPr>
                <w:noProof/>
                <w:webHidden/>
              </w:rPr>
              <w:t>2</w:t>
            </w:r>
            <w:r w:rsidR="00F17A79">
              <w:rPr>
                <w:noProof/>
                <w:webHidden/>
              </w:rPr>
              <w:fldChar w:fldCharType="end"/>
            </w:r>
          </w:hyperlink>
        </w:p>
        <w:p w14:paraId="07986248" w14:textId="77777777" w:rsidR="00B86502" w:rsidRPr="00FF7A9B" w:rsidRDefault="00B86502" w:rsidP="00FD398D">
          <w:pPr>
            <w:spacing w:after="0" w:line="240" w:lineRule="auto"/>
            <w:rPr>
              <w:rFonts w:ascii="Times New Roman" w:hAnsi="Times New Roman" w:cs="Times New Roman"/>
            </w:rPr>
          </w:pPr>
          <w:r w:rsidRPr="00FF7A9B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7BFF1229" w14:textId="77777777" w:rsidR="00B86502" w:rsidRPr="00FF7A9B" w:rsidRDefault="00B86502" w:rsidP="00FD398D">
      <w:pPr>
        <w:spacing w:after="0" w:line="240" w:lineRule="auto"/>
        <w:rPr>
          <w:rFonts w:ascii="Times New Roman" w:hAnsi="Times New Roman" w:cs="Times New Roman"/>
        </w:rPr>
      </w:pPr>
    </w:p>
    <w:p w14:paraId="0368B3F6" w14:textId="77777777" w:rsidR="00B86502" w:rsidRPr="00C95AD9" w:rsidRDefault="00BA0AEB" w:rsidP="00FD398D">
      <w:pPr>
        <w:pStyle w:val="1"/>
        <w:spacing w:before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Toc76469748"/>
      <w:r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Функциональные характеристики </w:t>
      </w:r>
      <w:r w:rsidR="00FD398D" w:rsidRPr="00C95AD9">
        <w:rPr>
          <w:rFonts w:ascii="Times New Roman" w:hAnsi="Times New Roman" w:cs="Times New Roman"/>
          <w:b/>
          <w:sz w:val="28"/>
          <w:szCs w:val="28"/>
          <w:u w:val="single"/>
        </w:rPr>
        <w:t>программного обеспечения</w:t>
      </w:r>
      <w:bookmarkEnd w:id="0"/>
      <w:r w:rsidR="00FD398D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2CC9F7C" w14:textId="77777777" w:rsidR="00FD398D" w:rsidRPr="00FD398D" w:rsidRDefault="00FD398D" w:rsidP="00FD398D"/>
    <w:p w14:paraId="5F0F3DF3" w14:textId="45358C7C" w:rsidR="001E3083" w:rsidRDefault="001E3083" w:rsidP="00FD39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0A26">
        <w:rPr>
          <w:rFonts w:ascii="Times New Roman" w:hAnsi="Times New Roman" w:cs="Times New Roman"/>
          <w:b/>
        </w:rPr>
        <w:t xml:space="preserve">Программное обеспечение </w:t>
      </w:r>
      <w:r w:rsidR="001626F6">
        <w:rPr>
          <w:rFonts w:ascii="Times New Roman" w:hAnsi="Times New Roman" w:cs="Times New Roman"/>
          <w:b/>
        </w:rPr>
        <w:t xml:space="preserve">Модуль </w:t>
      </w:r>
      <w:r w:rsidR="001626F6">
        <w:rPr>
          <w:rFonts w:ascii="Times New Roman" w:hAnsi="Times New Roman" w:cs="Times New Roman"/>
          <w:b/>
          <w:lang w:val="en-US"/>
        </w:rPr>
        <w:t>IT</w:t>
      </w:r>
      <w:r w:rsidR="00770CDF" w:rsidRPr="00770CDF">
        <w:rPr>
          <w:rFonts w:ascii="Times New Roman" w:hAnsi="Times New Roman" w:cs="Times New Roman"/>
          <w:b/>
        </w:rPr>
        <w:t>-</w:t>
      </w:r>
      <w:r w:rsidR="001626F6">
        <w:rPr>
          <w:rFonts w:ascii="Times New Roman" w:hAnsi="Times New Roman" w:cs="Times New Roman"/>
          <w:b/>
          <w:lang w:val="en-US"/>
        </w:rPr>
        <w:t>F</w:t>
      </w:r>
      <w:r w:rsidR="00770CDF">
        <w:rPr>
          <w:rFonts w:ascii="Times New Roman" w:hAnsi="Times New Roman" w:cs="Times New Roman"/>
          <w:b/>
          <w:lang w:val="en-US"/>
        </w:rPr>
        <w:t>inance</w:t>
      </w:r>
      <w:r w:rsidR="001626F6" w:rsidRPr="001626F6">
        <w:rPr>
          <w:rFonts w:ascii="Times New Roman" w:hAnsi="Times New Roman" w:cs="Times New Roman"/>
          <w:b/>
        </w:rPr>
        <w:t>“</w:t>
      </w:r>
      <w:r w:rsidR="0048362B" w:rsidRPr="0048362B">
        <w:t xml:space="preserve"> </w:t>
      </w:r>
      <w:r w:rsidR="0048362B" w:rsidRPr="0048362B">
        <w:rPr>
          <w:rFonts w:ascii="Times New Roman" w:hAnsi="Times New Roman" w:cs="Times New Roman"/>
          <w:b/>
        </w:rPr>
        <w:t>Кредитные продукты</w:t>
      </w:r>
      <w:r w:rsidR="001626F6" w:rsidRPr="001626F6">
        <w:rPr>
          <w:rFonts w:ascii="Times New Roman" w:hAnsi="Times New Roman" w:cs="Times New Roman"/>
          <w:b/>
        </w:rPr>
        <w:t>”</w:t>
      </w:r>
      <w:r w:rsidRPr="00900A26">
        <w:rPr>
          <w:rFonts w:ascii="Times New Roman" w:hAnsi="Times New Roman" w:cs="Times New Roman"/>
          <w:b/>
        </w:rPr>
        <w:t xml:space="preserve">  (далее по тексту также программное обеспечение/</w:t>
      </w:r>
      <w:r w:rsidR="00654477">
        <w:rPr>
          <w:rFonts w:ascii="Times New Roman" w:hAnsi="Times New Roman" w:cs="Times New Roman"/>
          <w:b/>
        </w:rPr>
        <w:t xml:space="preserve"> </w:t>
      </w:r>
      <w:r w:rsidRPr="00900A26">
        <w:rPr>
          <w:rFonts w:ascii="Times New Roman" w:hAnsi="Times New Roman" w:cs="Times New Roman"/>
          <w:b/>
        </w:rPr>
        <w:t>ПО/</w:t>
      </w:r>
      <w:r w:rsidR="00654477">
        <w:rPr>
          <w:rFonts w:ascii="Times New Roman" w:hAnsi="Times New Roman" w:cs="Times New Roman"/>
          <w:b/>
        </w:rPr>
        <w:t xml:space="preserve"> </w:t>
      </w:r>
      <w:r w:rsidR="00ED736A" w:rsidRPr="00900A26">
        <w:rPr>
          <w:rFonts w:ascii="Times New Roman" w:hAnsi="Times New Roman" w:cs="Times New Roman"/>
          <w:b/>
          <w:lang w:val="en-US"/>
        </w:rPr>
        <w:t>C</w:t>
      </w:r>
      <w:r w:rsidR="00ED736A" w:rsidRPr="00900A26">
        <w:rPr>
          <w:rFonts w:ascii="Times New Roman" w:hAnsi="Times New Roman" w:cs="Times New Roman"/>
          <w:b/>
        </w:rPr>
        <w:t>истема</w:t>
      </w:r>
      <w:r w:rsidRPr="00900A26">
        <w:rPr>
          <w:rFonts w:ascii="Times New Roman" w:hAnsi="Times New Roman" w:cs="Times New Roman"/>
          <w:b/>
        </w:rPr>
        <w:t>)</w:t>
      </w:r>
    </w:p>
    <w:p w14:paraId="66C86E50" w14:textId="77777777" w:rsidR="00900A26" w:rsidRPr="00900A26" w:rsidRDefault="00900A26" w:rsidP="00FD39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3CE781" w14:textId="77777777" w:rsidR="0048362B" w:rsidRPr="00C01B80" w:rsidRDefault="0048362B" w:rsidP="0048362B">
      <w:pPr>
        <w:pStyle w:val="a9"/>
        <w:spacing w:line="360" w:lineRule="auto"/>
        <w:ind w:left="432" w:right="-187"/>
        <w:jc w:val="both"/>
        <w:rPr>
          <w:bCs/>
          <w:sz w:val="24"/>
          <w:szCs w:val="28"/>
        </w:rPr>
      </w:pPr>
      <w:r w:rsidRPr="00C01B80">
        <w:rPr>
          <w:bCs/>
          <w:sz w:val="24"/>
          <w:szCs w:val="28"/>
        </w:rPr>
        <w:t>Программа обеспечивает автоматизацию настройки кредитных продуктов.</w:t>
      </w:r>
    </w:p>
    <w:p w14:paraId="6589FDAD" w14:textId="77777777" w:rsidR="0048362B" w:rsidRPr="00C01B80" w:rsidRDefault="0048362B" w:rsidP="0048362B">
      <w:pPr>
        <w:pStyle w:val="a9"/>
        <w:spacing w:line="360" w:lineRule="auto"/>
        <w:ind w:left="432" w:right="-187"/>
        <w:jc w:val="both"/>
        <w:rPr>
          <w:bCs/>
          <w:sz w:val="24"/>
          <w:szCs w:val="28"/>
        </w:rPr>
      </w:pPr>
      <w:r w:rsidRPr="00C01B80">
        <w:rPr>
          <w:rFonts w:eastAsia="Times New Roman"/>
          <w:bCs/>
          <w:sz w:val="24"/>
          <w:szCs w:val="28"/>
        </w:rPr>
        <w:t>Область применения</w:t>
      </w:r>
      <w:r w:rsidRPr="00C01B80">
        <w:rPr>
          <w:rFonts w:eastAsia="Times New Roman"/>
          <w:bCs/>
          <w:sz w:val="28"/>
          <w:szCs w:val="32"/>
        </w:rPr>
        <w:t xml:space="preserve"> - </w:t>
      </w:r>
      <w:r w:rsidRPr="00C01B80">
        <w:rPr>
          <w:rFonts w:eastAsia="Times New Roman"/>
          <w:bCs/>
          <w:sz w:val="24"/>
          <w:szCs w:val="28"/>
        </w:rPr>
        <w:t>для организаций, использующих программу IT-Finance (свидетельство № 2018615047 от 23.04.2018).</w:t>
      </w:r>
    </w:p>
    <w:p w14:paraId="79D5D06D" w14:textId="77777777" w:rsidR="0048362B" w:rsidRPr="00C01B80" w:rsidRDefault="0048362B" w:rsidP="0048362B">
      <w:pPr>
        <w:pStyle w:val="a9"/>
        <w:spacing w:line="360" w:lineRule="auto"/>
        <w:ind w:left="432" w:right="-187"/>
        <w:jc w:val="both"/>
        <w:rPr>
          <w:sz w:val="24"/>
        </w:rPr>
      </w:pPr>
      <w:r w:rsidRPr="00C01B80">
        <w:rPr>
          <w:rFonts w:eastAsia="Times New Roman"/>
          <w:bCs/>
          <w:sz w:val="24"/>
          <w:szCs w:val="28"/>
        </w:rPr>
        <w:t xml:space="preserve">Функциональные возможности: </w:t>
      </w:r>
      <w:r w:rsidRPr="00C01B80">
        <w:rPr>
          <w:sz w:val="24"/>
        </w:rPr>
        <w:t>создание и настройка кредитного продукта; настройка тарификатора; настройка формы заявки на кредитный продукт; настройка маршрута прохождения заявки; создание и настройка скоринговых моделей.</w:t>
      </w:r>
    </w:p>
    <w:p w14:paraId="1AA9EC19" w14:textId="77777777" w:rsidR="006A0042" w:rsidRPr="00FD398D" w:rsidRDefault="006A0042" w:rsidP="006A0042">
      <w:pPr>
        <w:spacing w:after="0" w:line="240" w:lineRule="auto"/>
        <w:rPr>
          <w:rFonts w:ascii="Times New Roman" w:hAnsi="Times New Roman" w:cs="Times New Roman"/>
        </w:rPr>
      </w:pPr>
    </w:p>
    <w:p w14:paraId="03D3305C" w14:textId="77777777" w:rsidR="00BA0AEB" w:rsidRPr="00C95AD9" w:rsidRDefault="00BA0AEB" w:rsidP="00FD398D">
      <w:pPr>
        <w:pStyle w:val="1"/>
        <w:spacing w:before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Toc56434510"/>
      <w:bookmarkStart w:id="2" w:name="_Toc76469749"/>
      <w:r w:rsidRPr="00C95AD9">
        <w:rPr>
          <w:rFonts w:ascii="Times New Roman" w:hAnsi="Times New Roman" w:cs="Times New Roman"/>
          <w:b/>
          <w:sz w:val="28"/>
          <w:szCs w:val="28"/>
          <w:u w:val="single"/>
        </w:rPr>
        <w:t>Установка</w:t>
      </w:r>
      <w:bookmarkEnd w:id="1"/>
      <w:r w:rsidR="001E3083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программного обеспечения</w:t>
      </w:r>
      <w:bookmarkEnd w:id="2"/>
    </w:p>
    <w:p w14:paraId="57F2F284" w14:textId="77777777" w:rsidR="00BA0AEB" w:rsidRPr="00597E65" w:rsidRDefault="00BA0AEB" w:rsidP="000A60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E65">
        <w:rPr>
          <w:rFonts w:ascii="Times New Roman" w:hAnsi="Times New Roman" w:cs="Times New Roman"/>
        </w:rPr>
        <w:t>ПО распространяется в виде интернет-сервиса, специальные действия по установке ПО на стороне пользователя не требуются</w:t>
      </w:r>
    </w:p>
    <w:p w14:paraId="1E4E9B88" w14:textId="77777777" w:rsidR="00BA0AEB" w:rsidRPr="00FF7A9B" w:rsidRDefault="00BA0AEB" w:rsidP="00FD3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B16142" w14:textId="77777777" w:rsidR="00BA0AEB" w:rsidRPr="00597E65" w:rsidRDefault="00BA0AEB" w:rsidP="00597E65">
      <w:pPr>
        <w:pStyle w:val="1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Toc56434511"/>
      <w:bookmarkStart w:id="4" w:name="_Toc76469750"/>
      <w:r w:rsidRPr="00597E65">
        <w:rPr>
          <w:rFonts w:ascii="Times New Roman" w:hAnsi="Times New Roman" w:cs="Times New Roman"/>
          <w:b/>
          <w:sz w:val="24"/>
          <w:szCs w:val="24"/>
        </w:rPr>
        <w:t>Требования к рабочему окружению</w:t>
      </w:r>
      <w:bookmarkEnd w:id="3"/>
      <w:bookmarkEnd w:id="4"/>
    </w:p>
    <w:p w14:paraId="57ED0B4C" w14:textId="77777777" w:rsidR="00BA0AEB" w:rsidRPr="00FF7A9B" w:rsidRDefault="00BA0AEB" w:rsidP="00735A8F">
      <w:pPr>
        <w:pStyle w:val="1"/>
        <w:spacing w:before="0" w:line="240" w:lineRule="auto"/>
        <w:rPr>
          <w:rFonts w:ascii="Times New Roman" w:eastAsia="Times New Roman" w:hAnsi="Times New Roman" w:cs="Times New Roman"/>
        </w:rPr>
      </w:pPr>
      <w:bookmarkStart w:id="5" w:name="_Toc56434512"/>
      <w:bookmarkStart w:id="6" w:name="_Toc76469751"/>
      <w:r w:rsidRPr="00735A8F">
        <w:rPr>
          <w:rFonts w:ascii="Times New Roman" w:hAnsi="Times New Roman" w:cs="Times New Roman"/>
          <w:b/>
          <w:sz w:val="24"/>
          <w:szCs w:val="24"/>
        </w:rPr>
        <w:t>Требуемые программные продукты в составе клиентской части</w:t>
      </w:r>
      <w:bookmarkEnd w:id="5"/>
      <w:bookmarkEnd w:id="6"/>
    </w:p>
    <w:tbl>
      <w:tblPr>
        <w:tblW w:w="939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Look w:val="0400" w:firstRow="0" w:lastRow="0" w:firstColumn="0" w:lastColumn="0" w:noHBand="0" w:noVBand="1"/>
      </w:tblPr>
      <w:tblGrid>
        <w:gridCol w:w="3886"/>
        <w:gridCol w:w="1620"/>
        <w:gridCol w:w="3884"/>
      </w:tblGrid>
      <w:tr w:rsidR="006C4B29" w:rsidRPr="00FF7A9B" w14:paraId="4E903F81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3BD75926" w14:textId="77777777" w:rsidR="006C4B29" w:rsidRPr="00FF7A9B" w:rsidRDefault="006C4B29" w:rsidP="00FD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4F83C7EB" w14:textId="77777777" w:rsidR="006C4B29" w:rsidRPr="00FF7A9B" w:rsidRDefault="006C4B29" w:rsidP="00FD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0D99564B" w14:textId="77777777" w:rsidR="006C4B29" w:rsidRPr="00FF7A9B" w:rsidRDefault="006C4B29" w:rsidP="00FD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Официальный сайт продукта</w:t>
            </w:r>
          </w:p>
        </w:tc>
      </w:tr>
      <w:tr w:rsidR="006C4B29" w:rsidRPr="00FF7A9B" w14:paraId="1F335564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0EE123EA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КриптоПро CSP</w:t>
            </w:r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6E2B78A2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hAnsi="Times New Roman" w:cs="Times New Roman"/>
              </w:rPr>
              <w:t>Действующие сертифицированные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14BFDAA3" w14:textId="77777777" w:rsidR="006C4B29" w:rsidRPr="00FF7A9B" w:rsidRDefault="00145D18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http://www.cryptopro.ru/</w:t>
              </w:r>
            </w:hyperlink>
          </w:p>
        </w:tc>
      </w:tr>
      <w:tr w:rsidR="006C4B29" w:rsidRPr="00FF7A9B" w14:paraId="74BE517C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0F5F9D52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КриптоПро</w:t>
            </w: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ЭЦП</w:t>
            </w: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Browser plug-in</w:t>
            </w:r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14:paraId="62230AE9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7566685B" w14:textId="77777777" w:rsidR="006C4B29" w:rsidRPr="00FF7A9B" w:rsidRDefault="00145D18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http://www.cryptopro.ru/</w:t>
              </w:r>
            </w:hyperlink>
          </w:p>
        </w:tc>
      </w:tr>
      <w:tr w:rsidR="006C4B29" w:rsidRPr="00FF7A9B" w14:paraId="6843288E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4448E793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Браузеры (любой из):</w:t>
            </w:r>
          </w:p>
        </w:tc>
        <w:tc>
          <w:tcPr>
            <w:tcW w:w="16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14:paraId="3BE8D10A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</w:tcPr>
          <w:p w14:paraId="6DA82FEA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B29" w:rsidRPr="00FF7A9B" w14:paraId="7833B463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7377B5DC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</w:p>
        </w:tc>
        <w:tc>
          <w:tcPr>
            <w:tcW w:w="1620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5288B6CD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hAnsi="Times New Roman" w:cs="Times New Roman"/>
              </w:rPr>
              <w:t xml:space="preserve">Три последние официальные стабильные версии (вышедшие не позднее года </w:t>
            </w:r>
            <w:r w:rsidRPr="00FF7A9B">
              <w:rPr>
                <w:rFonts w:ascii="Times New Roman" w:hAnsi="Times New Roman" w:cs="Times New Roman"/>
              </w:rPr>
              <w:lastRenderedPageBreak/>
              <w:t>на момент проверки версионности)</w:t>
            </w: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61D9B64E" w14:textId="77777777" w:rsidR="006C4B29" w:rsidRPr="00FF7A9B" w:rsidRDefault="00145D18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https://www.mozilla.org/</w:t>
              </w:r>
            </w:hyperlink>
          </w:p>
        </w:tc>
      </w:tr>
      <w:tr w:rsidR="006C4B29" w:rsidRPr="00FF7A9B" w14:paraId="05FD216C" w14:textId="77777777" w:rsidTr="006C4B29">
        <w:tc>
          <w:tcPr>
            <w:tcW w:w="38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729C22F0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A9B">
              <w:rPr>
                <w:rFonts w:ascii="Times New Roman" w:eastAsia="Times New Roman" w:hAnsi="Times New Roman" w:cs="Times New Roman"/>
                <w:sz w:val="24"/>
                <w:szCs w:val="24"/>
              </w:rPr>
              <w:t>Google Chrome</w:t>
            </w:r>
          </w:p>
        </w:tc>
        <w:tc>
          <w:tcPr>
            <w:tcW w:w="1620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  <w:hideMark/>
          </w:tcPr>
          <w:p w14:paraId="6AF53D75" w14:textId="77777777" w:rsidR="006C4B29" w:rsidRPr="00FF7A9B" w:rsidRDefault="006C4B29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14:paraId="5D439D79" w14:textId="77777777" w:rsidR="006C4B29" w:rsidRPr="00FF7A9B" w:rsidRDefault="00145D18" w:rsidP="00FD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6C4B29" w:rsidRPr="00FF7A9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https://www.google.ru/chrome/</w:t>
              </w:r>
            </w:hyperlink>
          </w:p>
        </w:tc>
      </w:tr>
    </w:tbl>
    <w:p w14:paraId="5AF7E661" w14:textId="77777777" w:rsidR="006C4B29" w:rsidRPr="00FF7A9B" w:rsidRDefault="006C4B29" w:rsidP="00FD398D">
      <w:pPr>
        <w:spacing w:after="0" w:line="240" w:lineRule="auto"/>
        <w:rPr>
          <w:rFonts w:ascii="Times New Roman" w:hAnsi="Times New Roman" w:cs="Times New Roman"/>
        </w:rPr>
      </w:pPr>
    </w:p>
    <w:p w14:paraId="734DEF47" w14:textId="77777777" w:rsidR="00BA0AEB" w:rsidRPr="00FF7A9B" w:rsidRDefault="00BA0AEB" w:rsidP="00FD398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FE1610B" w14:textId="77777777" w:rsidR="00BA0AEB" w:rsidRDefault="00BA0AEB" w:rsidP="00FD398D">
      <w:pPr>
        <w:pStyle w:val="1"/>
        <w:spacing w:before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7" w:name="_Toc56434513"/>
      <w:bookmarkStart w:id="8" w:name="_Toc76469752"/>
      <w:r w:rsidRPr="00C95AD9">
        <w:rPr>
          <w:rFonts w:ascii="Times New Roman" w:hAnsi="Times New Roman" w:cs="Times New Roman"/>
          <w:b/>
          <w:sz w:val="28"/>
          <w:szCs w:val="28"/>
          <w:u w:val="single"/>
        </w:rPr>
        <w:t>Эксплуатация</w:t>
      </w:r>
      <w:bookmarkEnd w:id="7"/>
      <w:r w:rsidR="001E3083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программного обеспечения</w:t>
      </w:r>
      <w:bookmarkEnd w:id="8"/>
      <w:r w:rsidR="001E3083" w:rsidRPr="00C95A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454AC5A" w14:textId="77777777" w:rsidR="0048362B" w:rsidRDefault="00D20651" w:rsidP="00D20651">
      <w:pPr>
        <w:pStyle w:val="2"/>
      </w:pPr>
      <w:r>
        <w:t>Руководство пользователя</w:t>
      </w:r>
    </w:p>
    <w:p w14:paraId="4F64CBDD" w14:textId="77777777" w:rsidR="00D20651" w:rsidRPr="00C4343F" w:rsidRDefault="00D20651" w:rsidP="00D20651">
      <w:pPr>
        <w:rPr>
          <w:b/>
          <w:sz w:val="32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 </w:t>
      </w:r>
      <w:r w:rsidRPr="00C4343F">
        <w:rPr>
          <w:b/>
          <w:sz w:val="32"/>
        </w:rPr>
        <w:t xml:space="preserve"> Настройка банковских продуктов</w:t>
      </w:r>
    </w:p>
    <w:p w14:paraId="68EDCEF3" w14:textId="77777777" w:rsidR="00D20651" w:rsidRDefault="00D20651" w:rsidP="00D20651">
      <w:pPr>
        <w:pStyle w:val="a9"/>
        <w:numPr>
          <w:ilvl w:val="0"/>
          <w:numId w:val="6"/>
        </w:numPr>
        <w:spacing w:after="160" w:line="259" w:lineRule="auto"/>
      </w:pPr>
      <w:r>
        <w:t>Зайти в админку.</w:t>
      </w:r>
    </w:p>
    <w:p w14:paraId="06292F2D" w14:textId="77777777" w:rsidR="00D20651" w:rsidRDefault="00D20651" w:rsidP="00D20651">
      <w:pPr>
        <w:pStyle w:val="a9"/>
        <w:numPr>
          <w:ilvl w:val="0"/>
          <w:numId w:val="6"/>
        </w:numPr>
        <w:spacing w:after="160" w:line="259" w:lineRule="auto"/>
      </w:pPr>
      <w:r>
        <w:t>Перейти в АПП для банка –</w:t>
      </w:r>
      <w:r w:rsidRPr="00C4343F">
        <w:t xml:space="preserve">&gt; </w:t>
      </w:r>
      <w:r>
        <w:t>Настройки банковских продуктов (см. рис. 1).</w:t>
      </w:r>
    </w:p>
    <w:p w14:paraId="75037E3A" w14:textId="77777777" w:rsidR="00D20651" w:rsidRDefault="00D20651" w:rsidP="00D20651">
      <w:pPr>
        <w:jc w:val="center"/>
      </w:pPr>
      <w:r>
        <w:rPr>
          <w:noProof/>
          <w:lang w:eastAsia="ru-RU"/>
        </w:rPr>
        <w:drawing>
          <wp:inline distT="0" distB="0" distL="0" distR="0" wp14:anchorId="0D666842" wp14:editId="2CBA727C">
            <wp:extent cx="4133850" cy="4476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E6FB5" w14:textId="77777777" w:rsidR="00D20651" w:rsidRDefault="00D20651" w:rsidP="00D20651">
      <w:pPr>
        <w:jc w:val="center"/>
      </w:pPr>
      <w:r>
        <w:t>Рисунок 1 – Раздел АПП для банка</w:t>
      </w:r>
    </w:p>
    <w:p w14:paraId="1EE03751" w14:textId="77777777" w:rsidR="00D20651" w:rsidRDefault="00D20651" w:rsidP="00D20651">
      <w:pPr>
        <w:pStyle w:val="a9"/>
        <w:numPr>
          <w:ilvl w:val="0"/>
          <w:numId w:val="6"/>
        </w:numPr>
        <w:spacing w:after="160" w:line="259" w:lineRule="auto"/>
      </w:pPr>
      <w:r>
        <w:t>Откроется окно со списком настроек банковских продуктов (см. рис. 2).</w:t>
      </w:r>
    </w:p>
    <w:p w14:paraId="1AB6D99F" w14:textId="77777777" w:rsidR="00D20651" w:rsidRDefault="00D20651" w:rsidP="00D20651">
      <w:pPr>
        <w:pStyle w:val="a9"/>
        <w:ind w:left="0"/>
        <w:jc w:val="center"/>
      </w:pPr>
      <w:r>
        <w:rPr>
          <w:noProof/>
        </w:rPr>
        <w:lastRenderedPageBreak/>
        <w:drawing>
          <wp:inline distT="0" distB="0" distL="0" distR="0" wp14:anchorId="07C6D5F8" wp14:editId="720B332D">
            <wp:extent cx="6300470" cy="2505710"/>
            <wp:effectExtent l="0" t="0" r="508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76F44" w14:textId="77777777" w:rsidR="00D20651" w:rsidRDefault="00D20651" w:rsidP="00D20651">
      <w:pPr>
        <w:jc w:val="center"/>
      </w:pPr>
      <w:r>
        <w:t>Рисунок 2 – Страница со списком настроек банковских продуктов</w:t>
      </w:r>
    </w:p>
    <w:p w14:paraId="450480FC" w14:textId="77777777" w:rsidR="00D20651" w:rsidRDefault="00D20651" w:rsidP="00D20651">
      <w:pPr>
        <w:pStyle w:val="a9"/>
        <w:numPr>
          <w:ilvl w:val="0"/>
          <w:numId w:val="6"/>
        </w:numPr>
        <w:spacing w:after="160" w:line="259" w:lineRule="auto"/>
      </w:pPr>
      <w:r>
        <w:t xml:space="preserve">Если уже есть необходимый банковский продукт, то нужно зайти в него и изменить настройки (на основе аналогичного уже настроенного продукта на действующей инстанции и согласно требованиям заказчика). </w:t>
      </w:r>
    </w:p>
    <w:p w14:paraId="58D511FF" w14:textId="77777777" w:rsidR="00D20651" w:rsidRDefault="00D20651" w:rsidP="00D20651">
      <w:pPr>
        <w:pStyle w:val="a9"/>
        <w:numPr>
          <w:ilvl w:val="0"/>
          <w:numId w:val="6"/>
        </w:numPr>
        <w:spacing w:after="160" w:line="259" w:lineRule="auto"/>
      </w:pPr>
      <w:r>
        <w:t>Если нужного банковского продукта нет, то необходимо нажать на кнопку «Добавить настройки банковского продукта» и заполнить поля (на основе аналогичного уже настроенного продукта на действующей инстанции и согласно требованиям заказчика).</w:t>
      </w:r>
    </w:p>
    <w:p w14:paraId="0120444C" w14:textId="77777777" w:rsidR="00D20651" w:rsidRDefault="00D20651" w:rsidP="00D20651">
      <w:r>
        <w:br w:type="page"/>
      </w:r>
    </w:p>
    <w:p w14:paraId="4DE8D739" w14:textId="77777777" w:rsidR="00D20651" w:rsidRPr="00D20651" w:rsidRDefault="00D20651" w:rsidP="00D20651">
      <w:pPr>
        <w:jc w:val="center"/>
        <w:rPr>
          <w:b/>
          <w:sz w:val="32"/>
        </w:rPr>
      </w:pPr>
      <w:r w:rsidRPr="00D20651">
        <w:rPr>
          <w:b/>
          <w:sz w:val="32"/>
        </w:rPr>
        <w:lastRenderedPageBreak/>
        <w:t>Настройки типов банковских продуктов</w:t>
      </w:r>
    </w:p>
    <w:p w14:paraId="789587B6" w14:textId="77777777" w:rsidR="00D20651" w:rsidRDefault="00D20651" w:rsidP="00D20651">
      <w:pPr>
        <w:pStyle w:val="a9"/>
        <w:numPr>
          <w:ilvl w:val="0"/>
          <w:numId w:val="7"/>
        </w:numPr>
        <w:spacing w:after="160" w:line="259" w:lineRule="auto"/>
      </w:pPr>
      <w:r>
        <w:t xml:space="preserve">Зайти в админку </w:t>
      </w:r>
      <w:r w:rsidRPr="003E15A8">
        <w:rPr>
          <w:lang w:val="en-US"/>
        </w:rPr>
        <w:t>Django</w:t>
      </w:r>
      <w:r>
        <w:t>.</w:t>
      </w:r>
    </w:p>
    <w:p w14:paraId="1B844CE7" w14:textId="77777777" w:rsidR="00D20651" w:rsidRDefault="00D20651" w:rsidP="00D20651">
      <w:pPr>
        <w:pStyle w:val="a9"/>
        <w:numPr>
          <w:ilvl w:val="0"/>
          <w:numId w:val="7"/>
        </w:numPr>
        <w:spacing w:after="160" w:line="259" w:lineRule="auto"/>
      </w:pPr>
      <w:r>
        <w:t>Перейти в АПП для банка –</w:t>
      </w:r>
      <w:r w:rsidRPr="003E15A8">
        <w:t xml:space="preserve">&gt; </w:t>
      </w:r>
      <w:r>
        <w:t>Настройки типов банковских продуктов (см. рис. 1).</w:t>
      </w:r>
    </w:p>
    <w:p w14:paraId="3D86F017" w14:textId="77777777" w:rsidR="00D20651" w:rsidRDefault="00D20651" w:rsidP="00D20651">
      <w:pPr>
        <w:jc w:val="center"/>
      </w:pPr>
      <w:r>
        <w:rPr>
          <w:noProof/>
          <w:lang w:eastAsia="ru-RU"/>
        </w:rPr>
        <w:drawing>
          <wp:inline distT="0" distB="0" distL="0" distR="0" wp14:anchorId="32B74C5F" wp14:editId="3CF99847">
            <wp:extent cx="5581650" cy="4581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588B4" w14:textId="77777777" w:rsidR="00D20651" w:rsidRDefault="00D20651" w:rsidP="00D20651">
      <w:pPr>
        <w:jc w:val="center"/>
      </w:pPr>
      <w:r>
        <w:t>Рисунок 1 – Раздел «АПП для банка»</w:t>
      </w:r>
    </w:p>
    <w:p w14:paraId="5B4A663D" w14:textId="77777777" w:rsidR="00D20651" w:rsidRDefault="00D20651" w:rsidP="00D20651">
      <w:pPr>
        <w:pStyle w:val="a9"/>
        <w:numPr>
          <w:ilvl w:val="0"/>
          <w:numId w:val="7"/>
        </w:numPr>
        <w:spacing w:after="160" w:line="259" w:lineRule="auto"/>
        <w:jc w:val="both"/>
      </w:pPr>
      <w:r>
        <w:t>Откроется страница со списком настроек типов банковских продуктов (см. рис. 2).</w:t>
      </w:r>
    </w:p>
    <w:p w14:paraId="50410DF2" w14:textId="77777777" w:rsidR="00D20651" w:rsidRDefault="00D20651" w:rsidP="00D20651">
      <w:pPr>
        <w:jc w:val="center"/>
      </w:pPr>
      <w:r>
        <w:rPr>
          <w:noProof/>
          <w:lang w:eastAsia="ru-RU"/>
        </w:rPr>
        <w:drawing>
          <wp:inline distT="0" distB="0" distL="0" distR="0" wp14:anchorId="4E53A55F" wp14:editId="79FC1595">
            <wp:extent cx="6300470" cy="2319020"/>
            <wp:effectExtent l="0" t="0" r="508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0EA4F" w14:textId="77777777" w:rsidR="00D20651" w:rsidRDefault="00D20651" w:rsidP="00D20651">
      <w:pPr>
        <w:jc w:val="center"/>
      </w:pPr>
      <w:r>
        <w:t>Рисунок 2 – Страница со списком настроек типов банковских продуктов</w:t>
      </w:r>
    </w:p>
    <w:p w14:paraId="05E9BA09" w14:textId="77777777" w:rsidR="00D20651" w:rsidRDefault="00D20651" w:rsidP="00D20651">
      <w:pPr>
        <w:pStyle w:val="a9"/>
        <w:numPr>
          <w:ilvl w:val="0"/>
          <w:numId w:val="7"/>
        </w:numPr>
        <w:spacing w:after="160" w:line="259" w:lineRule="auto"/>
      </w:pPr>
      <w:r>
        <w:lastRenderedPageBreak/>
        <w:t xml:space="preserve">Если уже есть необходимые настройки типов банковских продуктов, то нужно зайти  в него и изменить настройки (на основе аналогичного уже настроенного продукта на действующей инстанции и согласно требованиям заказчика). </w:t>
      </w:r>
    </w:p>
    <w:p w14:paraId="72929CDF" w14:textId="77777777" w:rsidR="00D20651" w:rsidRDefault="00D20651" w:rsidP="00D20651">
      <w:pPr>
        <w:pStyle w:val="a9"/>
        <w:numPr>
          <w:ilvl w:val="0"/>
          <w:numId w:val="7"/>
        </w:numPr>
        <w:spacing w:after="160" w:line="259" w:lineRule="auto"/>
      </w:pPr>
      <w:r>
        <w:t>Если нужных настроек типов банковских продуктов нет, то необходимо нажать на кнопку «Добавить настройки типа банковских продуктов» и заполнить поля (на основе аналогичного уже настроенного продукта на действующей инстанции и согласно требованиям заказчика).</w:t>
      </w:r>
    </w:p>
    <w:p w14:paraId="7D98FA4A" w14:textId="77777777" w:rsidR="00D20651" w:rsidRDefault="00D20651" w:rsidP="00D20651">
      <w:pPr>
        <w:pStyle w:val="a9"/>
      </w:pPr>
      <w:r>
        <w:t xml:space="preserve">(по РГС: Гарантийные продукты – Гарантия на участие в государственных закупках; Формы представления – Банковская гарантия; Целевое использование – Обеспечение исполнения контракта/Обеспечение заявки на участие в торгах; Величина расчетного резерва – 0,5%; Способы доставки продукта – Почта России, Самовывоз; Расчетный счет – 47442**********14444; шаблон назначения платежа – </w:t>
      </w:r>
      <w:r w:rsidRPr="005105E4">
        <w:t>Оплата вознаграждения за предоставление гарантии в соответствии с договором о предоставлении банковской гарантии No {{ req.sequence_dnum }}. НДС не облагается</w:t>
      </w:r>
      <w:r>
        <w:t>)</w:t>
      </w:r>
    </w:p>
    <w:p w14:paraId="70C6DCA5" w14:textId="77777777" w:rsidR="00D20651" w:rsidRDefault="00D20651" w:rsidP="0048362B"/>
    <w:p w14:paraId="180B9836" w14:textId="77777777" w:rsidR="00D20651" w:rsidRPr="00D20651" w:rsidRDefault="00D20651" w:rsidP="00D20651"/>
    <w:p w14:paraId="0FDB033F" w14:textId="77777777" w:rsidR="00D20651" w:rsidRPr="00D20651" w:rsidRDefault="00D20651" w:rsidP="00D20651"/>
    <w:p w14:paraId="60184121" w14:textId="77777777" w:rsidR="00D20651" w:rsidRPr="00D20651" w:rsidRDefault="00D20651" w:rsidP="00D20651"/>
    <w:p w14:paraId="1D878680" w14:textId="77777777" w:rsidR="00D20651" w:rsidRPr="00D20651" w:rsidRDefault="00D20651" w:rsidP="00D20651"/>
    <w:p w14:paraId="733FAB79" w14:textId="77777777" w:rsidR="00D20651" w:rsidRPr="00D20651" w:rsidRDefault="00D20651" w:rsidP="00D20651"/>
    <w:p w14:paraId="6CA22C07" w14:textId="77777777" w:rsidR="00D20651" w:rsidRPr="00D20651" w:rsidRDefault="00D20651" w:rsidP="00D20651"/>
    <w:p w14:paraId="247FF81D" w14:textId="77777777" w:rsidR="00D20651" w:rsidRPr="00D20651" w:rsidRDefault="00D20651" w:rsidP="00D20651"/>
    <w:p w14:paraId="5C5E35D8" w14:textId="77777777" w:rsidR="00D20651" w:rsidRPr="00D20651" w:rsidRDefault="00D20651" w:rsidP="00D20651"/>
    <w:p w14:paraId="254479FC" w14:textId="77777777" w:rsidR="00D20651" w:rsidRPr="00D20651" w:rsidRDefault="00D20651" w:rsidP="00D20651"/>
    <w:p w14:paraId="4F087C35" w14:textId="77777777" w:rsidR="00D20651" w:rsidRPr="00D20651" w:rsidRDefault="00D20651" w:rsidP="00D20651"/>
    <w:p w14:paraId="1391D7EC" w14:textId="77777777" w:rsidR="00D20651" w:rsidRPr="00D20651" w:rsidRDefault="00D20651" w:rsidP="00D20651"/>
    <w:p w14:paraId="5D1523F7" w14:textId="77777777" w:rsidR="00D20651" w:rsidRPr="00D20651" w:rsidRDefault="00D20651" w:rsidP="00D20651"/>
    <w:p w14:paraId="0F11B385" w14:textId="77777777" w:rsidR="00D20651" w:rsidRPr="00D20651" w:rsidRDefault="00D20651" w:rsidP="00D20651"/>
    <w:p w14:paraId="3520A14D" w14:textId="77777777" w:rsidR="00D20651" w:rsidRPr="00D20651" w:rsidRDefault="00D20651" w:rsidP="00D20651"/>
    <w:p w14:paraId="3FD8D25A" w14:textId="77777777" w:rsidR="00D20651" w:rsidRPr="00D20651" w:rsidRDefault="00D20651" w:rsidP="00D20651"/>
    <w:p w14:paraId="7C0A9631" w14:textId="77777777" w:rsidR="00D20651" w:rsidRPr="00D20651" w:rsidRDefault="00D20651" w:rsidP="00D20651"/>
    <w:p w14:paraId="3D30CB4A" w14:textId="77777777" w:rsidR="00D20651" w:rsidRPr="00D20651" w:rsidRDefault="00D20651" w:rsidP="00D20651"/>
    <w:p w14:paraId="13F3A888" w14:textId="77777777" w:rsidR="00D20651" w:rsidRPr="00D20651" w:rsidRDefault="00D20651" w:rsidP="00D20651"/>
    <w:p w14:paraId="05952A4C" w14:textId="77777777" w:rsidR="00D20651" w:rsidRPr="00D20651" w:rsidRDefault="00D20651" w:rsidP="00D20651"/>
    <w:p w14:paraId="468464A0" w14:textId="77777777" w:rsidR="00D20651" w:rsidRPr="00D20651" w:rsidRDefault="00D20651" w:rsidP="00D20651"/>
    <w:p w14:paraId="60151EBF" w14:textId="77777777" w:rsidR="00D20651" w:rsidRPr="00D20651" w:rsidRDefault="00D20651" w:rsidP="00D20651"/>
    <w:p w14:paraId="25497050" w14:textId="77777777" w:rsidR="00D20651" w:rsidRPr="00D20651" w:rsidRDefault="00D20651" w:rsidP="00D20651">
      <w:pPr>
        <w:jc w:val="right"/>
      </w:pPr>
    </w:p>
    <w:sectPr w:rsidR="00D20651" w:rsidRPr="00D20651" w:rsidSect="0048362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120" w:right="840" w:bottom="440" w:left="860" w:header="0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21EB" w14:textId="77777777" w:rsidR="00145D18" w:rsidRDefault="00145D18" w:rsidP="00FF7A9B">
      <w:pPr>
        <w:spacing w:after="0" w:line="240" w:lineRule="auto"/>
      </w:pPr>
      <w:r>
        <w:separator/>
      </w:r>
    </w:p>
  </w:endnote>
  <w:endnote w:type="continuationSeparator" w:id="0">
    <w:p w14:paraId="51E50CBD" w14:textId="77777777" w:rsidR="00145D18" w:rsidRDefault="00145D18" w:rsidP="00FF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F8B5" w14:textId="77777777" w:rsidR="00D20651" w:rsidRDefault="00D2065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761872"/>
      <w:docPartObj>
        <w:docPartGallery w:val="Page Numbers (Bottom of Page)"/>
        <w:docPartUnique/>
      </w:docPartObj>
    </w:sdtPr>
    <w:sdtEndPr/>
    <w:sdtContent>
      <w:p w14:paraId="75766995" w14:textId="77777777" w:rsidR="00A1452F" w:rsidRDefault="00A1452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651">
          <w:rPr>
            <w:noProof/>
          </w:rPr>
          <w:t>5</w:t>
        </w:r>
        <w:r>
          <w:fldChar w:fldCharType="end"/>
        </w:r>
      </w:p>
    </w:sdtContent>
  </w:sdt>
  <w:p w14:paraId="5ABD6B65" w14:textId="77777777" w:rsidR="00A1452F" w:rsidRDefault="00A1452F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65A9" w14:textId="77777777" w:rsidR="00D20651" w:rsidRDefault="00D2065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2C10" w14:textId="77777777" w:rsidR="00145D18" w:rsidRDefault="00145D18" w:rsidP="00FF7A9B">
      <w:pPr>
        <w:spacing w:after="0" w:line="240" w:lineRule="auto"/>
      </w:pPr>
      <w:r>
        <w:separator/>
      </w:r>
    </w:p>
  </w:footnote>
  <w:footnote w:type="continuationSeparator" w:id="0">
    <w:p w14:paraId="36FAC4C1" w14:textId="77777777" w:rsidR="00145D18" w:rsidRDefault="00145D18" w:rsidP="00FF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87FD" w14:textId="77777777" w:rsidR="00D20651" w:rsidRDefault="00D20651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76CA" w14:textId="77777777" w:rsidR="00D20651" w:rsidRDefault="00D20651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81D3" w14:textId="77777777" w:rsidR="00D20651" w:rsidRDefault="00D2065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BD7"/>
    <w:multiLevelType w:val="hybridMultilevel"/>
    <w:tmpl w:val="FF2E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6600"/>
    <w:multiLevelType w:val="hybridMultilevel"/>
    <w:tmpl w:val="C47C6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03E41"/>
    <w:multiLevelType w:val="multilevel"/>
    <w:tmpl w:val="560458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2CE4896"/>
    <w:multiLevelType w:val="hybridMultilevel"/>
    <w:tmpl w:val="9376950A"/>
    <w:lvl w:ilvl="0" w:tplc="EBAA9BE8">
      <w:start w:val="4"/>
      <w:numFmt w:val="decimal"/>
      <w:lvlText w:val="%1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04237"/>
    <w:multiLevelType w:val="hybridMultilevel"/>
    <w:tmpl w:val="075EE00C"/>
    <w:lvl w:ilvl="0" w:tplc="EA1AAAC2">
      <w:start w:val="1"/>
      <w:numFmt w:val="decimal"/>
      <w:lvlText w:val="%1."/>
      <w:lvlJc w:val="left"/>
      <w:pPr>
        <w:ind w:left="850" w:hanging="196"/>
        <w:jc w:val="right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1" w:tplc="5D783E72">
      <w:numFmt w:val="bullet"/>
      <w:lvlText w:val="•"/>
      <w:lvlJc w:val="left"/>
      <w:pPr>
        <w:ind w:left="1828" w:hanging="196"/>
      </w:pPr>
      <w:rPr>
        <w:rFonts w:hint="default"/>
        <w:lang w:val="ru-RU" w:eastAsia="en-US" w:bidi="ar-SA"/>
      </w:rPr>
    </w:lvl>
    <w:lvl w:ilvl="2" w:tplc="E6E09C82">
      <w:numFmt w:val="bullet"/>
      <w:lvlText w:val="•"/>
      <w:lvlJc w:val="left"/>
      <w:pPr>
        <w:ind w:left="2796" w:hanging="196"/>
      </w:pPr>
      <w:rPr>
        <w:rFonts w:hint="default"/>
        <w:lang w:val="ru-RU" w:eastAsia="en-US" w:bidi="ar-SA"/>
      </w:rPr>
    </w:lvl>
    <w:lvl w:ilvl="3" w:tplc="A1E41354">
      <w:numFmt w:val="bullet"/>
      <w:lvlText w:val="•"/>
      <w:lvlJc w:val="left"/>
      <w:pPr>
        <w:ind w:left="3764" w:hanging="196"/>
      </w:pPr>
      <w:rPr>
        <w:rFonts w:hint="default"/>
        <w:lang w:val="ru-RU" w:eastAsia="en-US" w:bidi="ar-SA"/>
      </w:rPr>
    </w:lvl>
    <w:lvl w:ilvl="4" w:tplc="DFDA5C56">
      <w:numFmt w:val="bullet"/>
      <w:lvlText w:val="•"/>
      <w:lvlJc w:val="left"/>
      <w:pPr>
        <w:ind w:left="4732" w:hanging="196"/>
      </w:pPr>
      <w:rPr>
        <w:rFonts w:hint="default"/>
        <w:lang w:val="ru-RU" w:eastAsia="en-US" w:bidi="ar-SA"/>
      </w:rPr>
    </w:lvl>
    <w:lvl w:ilvl="5" w:tplc="B19A0FD0">
      <w:numFmt w:val="bullet"/>
      <w:lvlText w:val="•"/>
      <w:lvlJc w:val="left"/>
      <w:pPr>
        <w:ind w:left="5700" w:hanging="196"/>
      </w:pPr>
      <w:rPr>
        <w:rFonts w:hint="default"/>
        <w:lang w:val="ru-RU" w:eastAsia="en-US" w:bidi="ar-SA"/>
      </w:rPr>
    </w:lvl>
    <w:lvl w:ilvl="6" w:tplc="DED6668C">
      <w:numFmt w:val="bullet"/>
      <w:lvlText w:val="•"/>
      <w:lvlJc w:val="left"/>
      <w:pPr>
        <w:ind w:left="6668" w:hanging="196"/>
      </w:pPr>
      <w:rPr>
        <w:rFonts w:hint="default"/>
        <w:lang w:val="ru-RU" w:eastAsia="en-US" w:bidi="ar-SA"/>
      </w:rPr>
    </w:lvl>
    <w:lvl w:ilvl="7" w:tplc="5DC6DE32">
      <w:numFmt w:val="bullet"/>
      <w:lvlText w:val="•"/>
      <w:lvlJc w:val="left"/>
      <w:pPr>
        <w:ind w:left="7636" w:hanging="196"/>
      </w:pPr>
      <w:rPr>
        <w:rFonts w:hint="default"/>
        <w:lang w:val="ru-RU" w:eastAsia="en-US" w:bidi="ar-SA"/>
      </w:rPr>
    </w:lvl>
    <w:lvl w:ilvl="8" w:tplc="D7CAFFA2">
      <w:numFmt w:val="bullet"/>
      <w:lvlText w:val="•"/>
      <w:lvlJc w:val="left"/>
      <w:pPr>
        <w:ind w:left="8604" w:hanging="196"/>
      </w:pPr>
      <w:rPr>
        <w:rFonts w:hint="default"/>
        <w:lang w:val="ru-RU" w:eastAsia="en-US" w:bidi="ar-SA"/>
      </w:rPr>
    </w:lvl>
  </w:abstractNum>
  <w:abstractNum w:abstractNumId="5" w15:restartNumberingAfterBreak="0">
    <w:nsid w:val="5A0B1407"/>
    <w:multiLevelType w:val="multilevel"/>
    <w:tmpl w:val="70749E46"/>
    <w:lvl w:ilvl="0">
      <w:start w:val="1"/>
      <w:numFmt w:val="decimal"/>
      <w:lvlText w:val="%1."/>
      <w:lvlJc w:val="left"/>
      <w:pPr>
        <w:ind w:left="404" w:hanging="155"/>
        <w:jc w:val="left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0" w:hanging="268"/>
        <w:jc w:val="left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2">
      <w:numFmt w:val="bullet"/>
      <w:lvlText w:val="•"/>
      <w:lvlJc w:val="left"/>
      <w:pPr>
        <w:ind w:left="1526" w:hanging="2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3" w:hanging="2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0" w:hanging="2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6" w:hanging="2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3" w:hanging="2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2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6" w:hanging="268"/>
      </w:pPr>
      <w:rPr>
        <w:rFonts w:hint="default"/>
        <w:lang w:val="ru-RU" w:eastAsia="en-US" w:bidi="ar-SA"/>
      </w:rPr>
    </w:lvl>
  </w:abstractNum>
  <w:abstractNum w:abstractNumId="6" w15:restartNumberingAfterBreak="0">
    <w:nsid w:val="62C2088A"/>
    <w:multiLevelType w:val="hybridMultilevel"/>
    <w:tmpl w:val="8A94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20140"/>
    <w:multiLevelType w:val="multilevel"/>
    <w:tmpl w:val="93D61494"/>
    <w:lvl w:ilvl="0">
      <w:start w:val="4"/>
      <w:numFmt w:val="decimal"/>
      <w:lvlText w:val="%1"/>
      <w:lvlJc w:val="left"/>
      <w:pPr>
        <w:ind w:left="517" w:hanging="26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17" w:hanging="268"/>
        <w:jc w:val="left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50" w:hanging="196"/>
        <w:jc w:val="left"/>
      </w:pPr>
      <w:rPr>
        <w:rFonts w:ascii="Segoe UI" w:eastAsia="Segoe UI" w:hAnsi="Segoe UI" w:cs="Segoe UI" w:hint="default"/>
        <w:spacing w:val="-1"/>
        <w:w w:val="100"/>
        <w:sz w:val="15"/>
        <w:szCs w:val="15"/>
        <w:lang w:val="ru-RU" w:eastAsia="en-US" w:bidi="ar-SA"/>
      </w:rPr>
    </w:lvl>
    <w:lvl w:ilvl="3">
      <w:numFmt w:val="bullet"/>
      <w:lvlText w:val="•"/>
      <w:lvlJc w:val="left"/>
      <w:pPr>
        <w:ind w:left="3011" w:hanging="1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1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1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7" w:hanging="1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3" w:hanging="1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1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05"/>
    <w:rsid w:val="00020F39"/>
    <w:rsid w:val="000218EB"/>
    <w:rsid w:val="00050147"/>
    <w:rsid w:val="00065682"/>
    <w:rsid w:val="0008353B"/>
    <w:rsid w:val="000A1B39"/>
    <w:rsid w:val="000A54DD"/>
    <w:rsid w:val="000A6064"/>
    <w:rsid w:val="000F4A43"/>
    <w:rsid w:val="000F6462"/>
    <w:rsid w:val="00110003"/>
    <w:rsid w:val="0011539C"/>
    <w:rsid w:val="00115EAF"/>
    <w:rsid w:val="001220A8"/>
    <w:rsid w:val="00124026"/>
    <w:rsid w:val="00145D18"/>
    <w:rsid w:val="001626F6"/>
    <w:rsid w:val="00187B2D"/>
    <w:rsid w:val="001A4C12"/>
    <w:rsid w:val="001D2C89"/>
    <w:rsid w:val="001E3083"/>
    <w:rsid w:val="001E70F8"/>
    <w:rsid w:val="0021062F"/>
    <w:rsid w:val="00255445"/>
    <w:rsid w:val="00262D78"/>
    <w:rsid w:val="002D572B"/>
    <w:rsid w:val="002E2F5A"/>
    <w:rsid w:val="002E4765"/>
    <w:rsid w:val="002F6C2A"/>
    <w:rsid w:val="00304F3E"/>
    <w:rsid w:val="00311F61"/>
    <w:rsid w:val="00313D22"/>
    <w:rsid w:val="003308B6"/>
    <w:rsid w:val="0035050E"/>
    <w:rsid w:val="00350C3D"/>
    <w:rsid w:val="00350E1A"/>
    <w:rsid w:val="00353C1B"/>
    <w:rsid w:val="0035684E"/>
    <w:rsid w:val="0038044B"/>
    <w:rsid w:val="003B1AE3"/>
    <w:rsid w:val="003C585D"/>
    <w:rsid w:val="003D3594"/>
    <w:rsid w:val="00402AB0"/>
    <w:rsid w:val="00415BC8"/>
    <w:rsid w:val="00442933"/>
    <w:rsid w:val="0044414D"/>
    <w:rsid w:val="004523E7"/>
    <w:rsid w:val="0045391A"/>
    <w:rsid w:val="0048362B"/>
    <w:rsid w:val="004A5497"/>
    <w:rsid w:val="004B2F62"/>
    <w:rsid w:val="004C4196"/>
    <w:rsid w:val="004F53AA"/>
    <w:rsid w:val="0051070F"/>
    <w:rsid w:val="00546418"/>
    <w:rsid w:val="00546871"/>
    <w:rsid w:val="00567800"/>
    <w:rsid w:val="00567EC9"/>
    <w:rsid w:val="00576B21"/>
    <w:rsid w:val="00597E65"/>
    <w:rsid w:val="005A3A9F"/>
    <w:rsid w:val="005B3980"/>
    <w:rsid w:val="005C54F6"/>
    <w:rsid w:val="005C6390"/>
    <w:rsid w:val="005E7F32"/>
    <w:rsid w:val="005F6D9C"/>
    <w:rsid w:val="006075FB"/>
    <w:rsid w:val="006154D6"/>
    <w:rsid w:val="00622240"/>
    <w:rsid w:val="00642DD4"/>
    <w:rsid w:val="00644B13"/>
    <w:rsid w:val="00654477"/>
    <w:rsid w:val="00662847"/>
    <w:rsid w:val="00681D3D"/>
    <w:rsid w:val="0068560A"/>
    <w:rsid w:val="006A0042"/>
    <w:rsid w:val="006B1C86"/>
    <w:rsid w:val="006C4B29"/>
    <w:rsid w:val="006E5F75"/>
    <w:rsid w:val="006F05AD"/>
    <w:rsid w:val="006F787E"/>
    <w:rsid w:val="00704ADB"/>
    <w:rsid w:val="00706683"/>
    <w:rsid w:val="00713887"/>
    <w:rsid w:val="00716595"/>
    <w:rsid w:val="00721957"/>
    <w:rsid w:val="00735A8F"/>
    <w:rsid w:val="007651C2"/>
    <w:rsid w:val="00770CDF"/>
    <w:rsid w:val="007766DE"/>
    <w:rsid w:val="007B0643"/>
    <w:rsid w:val="007D449A"/>
    <w:rsid w:val="00823C33"/>
    <w:rsid w:val="00827C3B"/>
    <w:rsid w:val="00834CA1"/>
    <w:rsid w:val="00841515"/>
    <w:rsid w:val="00846DCD"/>
    <w:rsid w:val="008541CE"/>
    <w:rsid w:val="00854EC8"/>
    <w:rsid w:val="008615AD"/>
    <w:rsid w:val="00863F66"/>
    <w:rsid w:val="00867E31"/>
    <w:rsid w:val="00872FC6"/>
    <w:rsid w:val="008834E1"/>
    <w:rsid w:val="008B1A6D"/>
    <w:rsid w:val="00900A26"/>
    <w:rsid w:val="00905399"/>
    <w:rsid w:val="00960DFB"/>
    <w:rsid w:val="00962BC0"/>
    <w:rsid w:val="009815DF"/>
    <w:rsid w:val="00984584"/>
    <w:rsid w:val="009A493E"/>
    <w:rsid w:val="009B0464"/>
    <w:rsid w:val="009B5F4D"/>
    <w:rsid w:val="00A1452F"/>
    <w:rsid w:val="00A26311"/>
    <w:rsid w:val="00A31A73"/>
    <w:rsid w:val="00A4199B"/>
    <w:rsid w:val="00A64E0F"/>
    <w:rsid w:val="00A91356"/>
    <w:rsid w:val="00A96EFC"/>
    <w:rsid w:val="00AA15F7"/>
    <w:rsid w:val="00AD4F82"/>
    <w:rsid w:val="00AE5AFA"/>
    <w:rsid w:val="00B40C76"/>
    <w:rsid w:val="00B53E30"/>
    <w:rsid w:val="00B8140F"/>
    <w:rsid w:val="00B84F14"/>
    <w:rsid w:val="00B86502"/>
    <w:rsid w:val="00B963FB"/>
    <w:rsid w:val="00BA0AEB"/>
    <w:rsid w:val="00BA30C7"/>
    <w:rsid w:val="00BC0BAD"/>
    <w:rsid w:val="00BD26B1"/>
    <w:rsid w:val="00BE73EC"/>
    <w:rsid w:val="00BF36C2"/>
    <w:rsid w:val="00C26F27"/>
    <w:rsid w:val="00C63C3F"/>
    <w:rsid w:val="00C769C9"/>
    <w:rsid w:val="00C82656"/>
    <w:rsid w:val="00C858D2"/>
    <w:rsid w:val="00C95AD9"/>
    <w:rsid w:val="00C977AC"/>
    <w:rsid w:val="00CA0850"/>
    <w:rsid w:val="00CA2BC0"/>
    <w:rsid w:val="00CF6505"/>
    <w:rsid w:val="00D1031B"/>
    <w:rsid w:val="00D20651"/>
    <w:rsid w:val="00D2225B"/>
    <w:rsid w:val="00D25D12"/>
    <w:rsid w:val="00D3666D"/>
    <w:rsid w:val="00D40112"/>
    <w:rsid w:val="00D44F9C"/>
    <w:rsid w:val="00D53821"/>
    <w:rsid w:val="00D6118A"/>
    <w:rsid w:val="00D66D02"/>
    <w:rsid w:val="00D66E3F"/>
    <w:rsid w:val="00D85696"/>
    <w:rsid w:val="00D91B1E"/>
    <w:rsid w:val="00DB7BAC"/>
    <w:rsid w:val="00DF58E7"/>
    <w:rsid w:val="00E070E7"/>
    <w:rsid w:val="00E34598"/>
    <w:rsid w:val="00E369F4"/>
    <w:rsid w:val="00E41689"/>
    <w:rsid w:val="00E42182"/>
    <w:rsid w:val="00E70A12"/>
    <w:rsid w:val="00E75203"/>
    <w:rsid w:val="00E85E5F"/>
    <w:rsid w:val="00E9566F"/>
    <w:rsid w:val="00ED71CC"/>
    <w:rsid w:val="00ED736A"/>
    <w:rsid w:val="00EF1CB1"/>
    <w:rsid w:val="00F02280"/>
    <w:rsid w:val="00F061B6"/>
    <w:rsid w:val="00F13090"/>
    <w:rsid w:val="00F17A79"/>
    <w:rsid w:val="00F44B2C"/>
    <w:rsid w:val="00FC631B"/>
    <w:rsid w:val="00FD398D"/>
    <w:rsid w:val="00FE0EC7"/>
    <w:rsid w:val="00FF7A9B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CB2B"/>
  <w15:docId w15:val="{65F0EB98-D45E-4402-B877-9B2CE072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CF6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CF65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883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4B2F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1"/>
    <w:qFormat/>
    <w:rsid w:val="00D3666D"/>
    <w:pPr>
      <w:widowControl w:val="0"/>
      <w:autoSpaceDE w:val="0"/>
      <w:autoSpaceDN w:val="0"/>
      <w:spacing w:before="83" w:after="0" w:line="198" w:lineRule="exact"/>
      <w:ind w:left="100"/>
      <w:outlineLvl w:val="4"/>
    </w:pPr>
    <w:rPr>
      <w:rFonts w:ascii="Segoe UI" w:eastAsia="Segoe UI" w:hAnsi="Segoe UI" w:cs="Segoe UI"/>
      <w:b/>
      <w:bCs/>
      <w:i/>
      <w:i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5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F65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CF6505"/>
    <w:rPr>
      <w:color w:val="0000FF"/>
      <w:u w:val="single"/>
    </w:rPr>
  </w:style>
  <w:style w:type="character" w:customStyle="1" w:styleId="author">
    <w:name w:val="author"/>
    <w:basedOn w:val="a0"/>
    <w:rsid w:val="00CF6505"/>
  </w:style>
  <w:style w:type="paragraph" w:styleId="a4">
    <w:name w:val="Normal (Web)"/>
    <w:basedOn w:val="a"/>
    <w:uiPriority w:val="99"/>
    <w:unhideWhenUsed/>
    <w:rsid w:val="00CF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6505"/>
    <w:rPr>
      <w:b/>
      <w:bCs/>
    </w:rPr>
  </w:style>
  <w:style w:type="character" w:customStyle="1" w:styleId="toc-item-body">
    <w:name w:val="toc-item-body"/>
    <w:basedOn w:val="a0"/>
    <w:rsid w:val="00CF6505"/>
  </w:style>
  <w:style w:type="paragraph" w:customStyle="1" w:styleId="11">
    <w:name w:val="Заголовок1"/>
    <w:basedOn w:val="a"/>
    <w:rsid w:val="00B4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53E3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53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E3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uginpagetreechildrenspan">
    <w:name w:val="plugin_pagetree_children_span"/>
    <w:basedOn w:val="a0"/>
    <w:rsid w:val="00B53E30"/>
  </w:style>
  <w:style w:type="character" w:styleId="HTML1">
    <w:name w:val="HTML Code"/>
    <w:basedOn w:val="a0"/>
    <w:uiPriority w:val="99"/>
    <w:semiHidden/>
    <w:unhideWhenUsed/>
    <w:rsid w:val="00B53E30"/>
    <w:rPr>
      <w:rFonts w:ascii="Courier New" w:eastAsia="Times New Roman" w:hAnsi="Courier New" w:cs="Courier New"/>
      <w:sz w:val="20"/>
      <w:szCs w:val="20"/>
    </w:rPr>
  </w:style>
  <w:style w:type="paragraph" w:customStyle="1" w:styleId="auto-cursor-target">
    <w:name w:val="auto-cursor-target"/>
    <w:basedOn w:val="a"/>
    <w:rsid w:val="00B5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and-icon">
    <w:name w:val="expand-icon"/>
    <w:basedOn w:val="a0"/>
    <w:rsid w:val="00B53E30"/>
  </w:style>
  <w:style w:type="character" w:customStyle="1" w:styleId="expand-control-text">
    <w:name w:val="expand-control-text"/>
    <w:basedOn w:val="a0"/>
    <w:rsid w:val="00B53E30"/>
  </w:style>
  <w:style w:type="paragraph" w:customStyle="1" w:styleId="with-breadcrumbs">
    <w:name w:val="with-breadcrumbs"/>
    <w:basedOn w:val="a"/>
    <w:rsid w:val="00B5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-macro">
    <w:name w:val="status-macro"/>
    <w:basedOn w:val="a0"/>
    <w:rsid w:val="00B53E30"/>
  </w:style>
  <w:style w:type="character" w:customStyle="1" w:styleId="error">
    <w:name w:val="error"/>
    <w:basedOn w:val="a0"/>
    <w:rsid w:val="00B53E30"/>
  </w:style>
  <w:style w:type="paragraph" w:customStyle="1" w:styleId="content-wrapper">
    <w:name w:val="content-wrapper"/>
    <w:basedOn w:val="a"/>
    <w:rsid w:val="00DF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F1CB1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34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ditor">
    <w:name w:val="editor"/>
    <w:basedOn w:val="a0"/>
    <w:rsid w:val="00F061B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6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6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6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6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71388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13887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71388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713887"/>
    <w:pPr>
      <w:spacing w:after="100"/>
      <w:ind w:left="440"/>
    </w:pPr>
  </w:style>
  <w:style w:type="paragraph" w:styleId="a9">
    <w:name w:val="List Paragraph"/>
    <w:basedOn w:val="a"/>
    <w:link w:val="aa"/>
    <w:uiPriority w:val="34"/>
    <w:qFormat/>
    <w:rsid w:val="00D25D12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paragraph" w:styleId="ab">
    <w:name w:val="Body Text"/>
    <w:basedOn w:val="a"/>
    <w:link w:val="ac"/>
    <w:uiPriority w:val="1"/>
    <w:qFormat/>
    <w:rsid w:val="00415BC8"/>
    <w:pPr>
      <w:autoSpaceDE w:val="0"/>
      <w:autoSpaceDN w:val="0"/>
      <w:adjustRightInd w:val="0"/>
      <w:spacing w:after="0" w:line="240" w:lineRule="auto"/>
      <w:ind w:left="39"/>
    </w:pPr>
    <w:rPr>
      <w:rFonts w:ascii="Calibri" w:hAnsi="Calibri" w:cs="Calibri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415BC8"/>
    <w:rPr>
      <w:rFonts w:ascii="Calibri" w:hAnsi="Calibri" w:cs="Calibri"/>
      <w:sz w:val="24"/>
      <w:szCs w:val="24"/>
    </w:rPr>
  </w:style>
  <w:style w:type="character" w:customStyle="1" w:styleId="direction-text">
    <w:name w:val="direction-text"/>
    <w:basedOn w:val="a0"/>
    <w:rsid w:val="00D66E3F"/>
  </w:style>
  <w:style w:type="character" w:customStyle="1" w:styleId="article-header">
    <w:name w:val="article-header"/>
    <w:basedOn w:val="a0"/>
    <w:rsid w:val="00D66E3F"/>
  </w:style>
  <w:style w:type="character" w:customStyle="1" w:styleId="topic-type-image">
    <w:name w:val="topic-type-image"/>
    <w:basedOn w:val="a0"/>
    <w:rsid w:val="006F787E"/>
  </w:style>
  <w:style w:type="paragraph" w:styleId="ad">
    <w:name w:val="Balloon Text"/>
    <w:basedOn w:val="a"/>
    <w:link w:val="ae"/>
    <w:uiPriority w:val="99"/>
    <w:semiHidden/>
    <w:unhideWhenUsed/>
    <w:rsid w:val="00BA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0AE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FF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7A9B"/>
  </w:style>
  <w:style w:type="paragraph" w:styleId="af1">
    <w:name w:val="footer"/>
    <w:basedOn w:val="a"/>
    <w:link w:val="af2"/>
    <w:uiPriority w:val="99"/>
    <w:unhideWhenUsed/>
    <w:rsid w:val="00FF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F7A9B"/>
  </w:style>
  <w:style w:type="character" w:customStyle="1" w:styleId="40">
    <w:name w:val="Заголовок 4 Знак"/>
    <w:basedOn w:val="a0"/>
    <w:link w:val="4"/>
    <w:uiPriority w:val="9"/>
    <w:rsid w:val="004B2F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f3">
    <w:name w:val="Table Grid"/>
    <w:basedOn w:val="a1"/>
    <w:uiPriority w:val="39"/>
    <w:rsid w:val="004B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1"/>
    <w:rsid w:val="00D3666D"/>
    <w:rPr>
      <w:rFonts w:ascii="Segoe UI" w:eastAsia="Segoe UI" w:hAnsi="Segoe UI" w:cs="Segoe UI"/>
      <w:b/>
      <w:bCs/>
      <w:i/>
      <w:iCs/>
      <w:sz w:val="15"/>
      <w:szCs w:val="15"/>
    </w:rPr>
  </w:style>
  <w:style w:type="table" w:customStyle="1" w:styleId="TableNormal">
    <w:name w:val="Table Normal"/>
    <w:uiPriority w:val="2"/>
    <w:semiHidden/>
    <w:unhideWhenUsed/>
    <w:qFormat/>
    <w:rsid w:val="00D366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666D"/>
    <w:pPr>
      <w:widowControl w:val="0"/>
      <w:autoSpaceDE w:val="0"/>
      <w:autoSpaceDN w:val="0"/>
      <w:spacing w:before="70" w:after="0" w:line="240" w:lineRule="auto"/>
      <w:ind w:left="79"/>
    </w:pPr>
    <w:rPr>
      <w:rFonts w:ascii="Segoe UI" w:eastAsia="Segoe UI" w:hAnsi="Segoe UI" w:cs="Segoe UI"/>
    </w:rPr>
  </w:style>
  <w:style w:type="character" w:customStyle="1" w:styleId="aa">
    <w:name w:val="Абзац списка Знак"/>
    <w:link w:val="a9"/>
    <w:uiPriority w:val="34"/>
    <w:locked/>
    <w:rsid w:val="0048362B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8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40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50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71579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26538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4422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0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71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8858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27604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99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7732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85075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985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08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3696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344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80741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08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1207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11949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1648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96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193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64030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4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6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59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569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45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3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7973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3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45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5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0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553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79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2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5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3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691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42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17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4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96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8419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88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5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12854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43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13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4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7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9981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1133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7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1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0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0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49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414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9078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8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57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91C89C"/>
                                <w:left w:val="single" w:sz="6" w:space="27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7267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76047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403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9543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3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03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AAB8C6"/>
                                <w:left w:val="single" w:sz="6" w:space="27" w:color="AAB8C6"/>
                                <w:bottom w:val="single" w:sz="6" w:space="8" w:color="AAB8C6"/>
                                <w:right w:val="single" w:sz="6" w:space="8" w:color="AAB8C6"/>
                              </w:divBdr>
                              <w:divsChild>
                                <w:div w:id="7812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7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2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4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15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34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400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53539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8392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14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632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303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357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191">
              <w:marLeft w:val="0"/>
              <w:marRight w:val="0"/>
              <w:marTop w:val="150"/>
              <w:marBottom w:val="240"/>
              <w:divBdr>
                <w:top w:val="single" w:sz="6" w:space="8" w:color="FFEAAE"/>
                <w:left w:val="single" w:sz="6" w:space="27" w:color="FFEAAE"/>
                <w:bottom w:val="single" w:sz="6" w:space="8" w:color="FFEAAE"/>
                <w:right w:val="single" w:sz="6" w:space="8" w:color="FFEAAE"/>
              </w:divBdr>
              <w:divsChild>
                <w:div w:id="13778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48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12288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4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9091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0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8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6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10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15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786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6498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399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0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38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57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9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16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6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01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44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7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26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7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79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00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6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17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50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60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1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3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3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5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9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9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7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446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615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7905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39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3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751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141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29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3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3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8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78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14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9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87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09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23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975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40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21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9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9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8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7633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114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90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0762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790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005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14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1751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17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51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82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92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338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3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575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6124">
              <w:marLeft w:val="0"/>
              <w:marRight w:val="0"/>
              <w:marTop w:val="150"/>
              <w:marBottom w:val="240"/>
              <w:divBdr>
                <w:top w:val="single" w:sz="6" w:space="8" w:color="91C89C"/>
                <w:left w:val="single" w:sz="6" w:space="27" w:color="91C89C"/>
                <w:bottom w:val="single" w:sz="6" w:space="8" w:color="91C89C"/>
                <w:right w:val="single" w:sz="6" w:space="8" w:color="91C89C"/>
              </w:divBdr>
              <w:divsChild>
                <w:div w:id="19263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5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6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5415">
                  <w:marLeft w:val="0"/>
                  <w:marRight w:val="0"/>
                  <w:marTop w:val="150"/>
                  <w:marBottom w:val="240"/>
                  <w:divBdr>
                    <w:top w:val="single" w:sz="6" w:space="8" w:color="AAB8C6"/>
                    <w:left w:val="single" w:sz="6" w:space="27" w:color="AAB8C6"/>
                    <w:bottom w:val="single" w:sz="6" w:space="8" w:color="AAB8C6"/>
                    <w:right w:val="single" w:sz="6" w:space="8" w:color="AAB8C6"/>
                  </w:divBdr>
                  <w:divsChild>
                    <w:div w:id="15123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5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3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4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4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3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3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3070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05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576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18976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1129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729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7279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FFEAAE"/>
                                <w:left w:val="single" w:sz="6" w:space="27" w:color="FFEAAE"/>
                                <w:bottom w:val="single" w:sz="6" w:space="8" w:color="FFEAAE"/>
                                <w:right w:val="single" w:sz="6" w:space="8" w:color="FFEAAE"/>
                              </w:divBdr>
                              <w:divsChild>
                                <w:div w:id="63383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1237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28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72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51519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91C89C"/>
                                                <w:left w:val="single" w:sz="6" w:space="27" w:color="91C89C"/>
                                                <w:bottom w:val="single" w:sz="6" w:space="8" w:color="91C89C"/>
                                                <w:right w:val="single" w:sz="6" w:space="8" w:color="91C89C"/>
                                              </w:divBdr>
                                              <w:divsChild>
                                                <w:div w:id="69056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16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6685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D04437"/>
                                                <w:left w:val="single" w:sz="6" w:space="27" w:color="D04437"/>
                                                <w:bottom w:val="single" w:sz="6" w:space="8" w:color="D04437"/>
                                                <w:right w:val="single" w:sz="6" w:space="8" w:color="D04437"/>
                                              </w:divBdr>
                                              <w:divsChild>
                                                <w:div w:id="1497258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83598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911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1384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27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218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0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97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86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2411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67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1533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7634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205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20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8371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8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61998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0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4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1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33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588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4090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620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51386">
                              <w:marLeft w:val="0"/>
                              <w:marRight w:val="0"/>
                              <w:marTop w:val="150"/>
                              <w:marBottom w:val="240"/>
                              <w:divBdr>
                                <w:top w:val="single" w:sz="6" w:space="8" w:color="91C89C"/>
                                <w:left w:val="single" w:sz="6" w:space="27" w:color="91C89C"/>
                                <w:bottom w:val="single" w:sz="6" w:space="8" w:color="91C89C"/>
                                <w:right w:val="single" w:sz="6" w:space="8" w:color="91C89C"/>
                              </w:divBdr>
                              <w:divsChild>
                                <w:div w:id="193698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00722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85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413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951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36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93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2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46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7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2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3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8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7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8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yptopro.ru/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chrom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www.mozilla.org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ryptopro.ru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B90C7-7CD3-4407-A57A-9DAE78ED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Андрианова Екатерина Валерьевна</cp:lastModifiedBy>
  <cp:revision>5</cp:revision>
  <dcterms:created xsi:type="dcterms:W3CDTF">2021-09-17T10:31:00Z</dcterms:created>
  <dcterms:modified xsi:type="dcterms:W3CDTF">2021-09-28T11:24:00Z</dcterms:modified>
</cp:coreProperties>
</file>